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53" w:rsidRDefault="00405D79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I denn</w:t>
      </w:r>
      <w:r w:rsidR="00320D53">
        <w:rPr>
          <w:b/>
          <w:i/>
          <w:noProof w:val="0"/>
          <w:sz w:val="28"/>
          <w:szCs w:val="28"/>
        </w:rPr>
        <w:t>e medlemsinfo</w:t>
      </w:r>
      <w:r w:rsidR="00CF6E8B">
        <w:rPr>
          <w:b/>
          <w:i/>
          <w:noProof w:val="0"/>
          <w:sz w:val="28"/>
          <w:szCs w:val="28"/>
        </w:rPr>
        <w:t xml:space="preserve"> informerer vi om hvordan dimensjonsfordeling blir generert ved FMB måling av sagtømmer samt rapporterer fra møte om hogstmaskinstøttet FMB-måling. I tillegg informerer vi om ny </w:t>
      </w:r>
      <w:r w:rsidR="00804312">
        <w:rPr>
          <w:b/>
          <w:i/>
          <w:noProof w:val="0"/>
          <w:sz w:val="28"/>
          <w:szCs w:val="28"/>
        </w:rPr>
        <w:t>info</w:t>
      </w:r>
      <w:r w:rsidR="00CF6E8B">
        <w:rPr>
          <w:b/>
          <w:i/>
          <w:noProof w:val="0"/>
          <w:sz w:val="28"/>
          <w:szCs w:val="28"/>
        </w:rPr>
        <w:t xml:space="preserve"> på fraktbrev</w:t>
      </w:r>
      <w:r w:rsidR="00804312">
        <w:rPr>
          <w:b/>
          <w:i/>
          <w:noProof w:val="0"/>
          <w:sz w:val="28"/>
          <w:szCs w:val="28"/>
        </w:rPr>
        <w:t>ene</w:t>
      </w:r>
      <w:r w:rsidR="009B73AF">
        <w:rPr>
          <w:b/>
          <w:i/>
          <w:noProof w:val="0"/>
          <w:sz w:val="28"/>
          <w:szCs w:val="28"/>
        </w:rPr>
        <w:t>.</w:t>
      </w:r>
    </w:p>
    <w:p w:rsidR="00320D53" w:rsidRDefault="00320D53" w:rsidP="00320D53">
      <w:pPr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/Anders</w:t>
      </w:r>
    </w:p>
    <w:p w:rsidR="009D35CA" w:rsidRDefault="009D35CA" w:rsidP="009D35CA">
      <w:pPr>
        <w:pStyle w:val="Topptekst"/>
        <w:spacing w:before="120"/>
        <w:rPr>
          <w:noProof w:val="0"/>
          <w:sz w:val="22"/>
          <w:szCs w:val="22"/>
        </w:rPr>
      </w:pPr>
      <w:r>
        <w:rPr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31C9A25" wp14:editId="0B525DBA">
            <wp:simplePos x="0" y="0"/>
            <wp:positionH relativeFrom="column">
              <wp:posOffset>4500880</wp:posOffset>
            </wp:positionH>
            <wp:positionV relativeFrom="paragraph">
              <wp:posOffset>156845</wp:posOffset>
            </wp:positionV>
            <wp:extent cx="1209675" cy="1199515"/>
            <wp:effectExtent l="0" t="0" r="9525" b="63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5CA" w:rsidRDefault="00681B58" w:rsidP="009D35CA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Ny info på</w:t>
      </w:r>
      <w:r w:rsidR="009D35CA">
        <w:rPr>
          <w:b/>
          <w:noProof w:val="0"/>
          <w:sz w:val="28"/>
          <w:szCs w:val="28"/>
        </w:rPr>
        <w:t xml:space="preserve"> fraktbrev </w:t>
      </w:r>
      <w:r w:rsidR="009D35CA">
        <w:rPr>
          <w:noProof w:val="0"/>
          <w:sz w:val="20"/>
        </w:rPr>
        <w:t>(a.bjurulf@m3n.no)</w:t>
      </w:r>
      <w:r w:rsidR="009D35CA">
        <w:rPr>
          <w:noProof w:val="0"/>
          <w:sz w:val="22"/>
          <w:szCs w:val="22"/>
        </w:rPr>
        <w:t xml:space="preserve"> </w:t>
      </w:r>
    </w:p>
    <w:p w:rsidR="009D35CA" w:rsidRDefault="009D35CA" w:rsidP="009D35CA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På fraktbrevene vil det i sluttet av året komme en QR-kode – både på papirversjonen og i PDA-ene. QR-koden inneholder de fraktbrevdata</w:t>
      </w:r>
      <w:r w:rsidR="007335FB">
        <w:rPr>
          <w:noProof w:val="0"/>
          <w:sz w:val="22"/>
          <w:szCs w:val="22"/>
        </w:rPr>
        <w:t xml:space="preserve"> som trengs ved innmåling og vil bli </w:t>
      </w:r>
      <w:r>
        <w:rPr>
          <w:noProof w:val="0"/>
          <w:sz w:val="22"/>
          <w:szCs w:val="22"/>
        </w:rPr>
        <w:t>les</w:t>
      </w:r>
      <w:r w:rsidR="007335FB">
        <w:rPr>
          <w:noProof w:val="0"/>
          <w:sz w:val="22"/>
          <w:szCs w:val="22"/>
        </w:rPr>
        <w:t>t</w:t>
      </w:r>
      <w:r>
        <w:rPr>
          <w:noProof w:val="0"/>
          <w:sz w:val="22"/>
          <w:szCs w:val="22"/>
        </w:rPr>
        <w:t xml:space="preserve"> med strekkodeleser ved målestasjon. Fordelen er at vi erstatter en del manuell tasting og mi</w:t>
      </w:r>
      <w:r w:rsidR="0042595D">
        <w:rPr>
          <w:noProof w:val="0"/>
          <w:sz w:val="22"/>
          <w:szCs w:val="22"/>
        </w:rPr>
        <w:t>nsker risikoen for feiltasting.</w:t>
      </w:r>
      <w:r>
        <w:rPr>
          <w:noProof w:val="0"/>
          <w:sz w:val="22"/>
          <w:szCs w:val="22"/>
        </w:rPr>
        <w:t xml:space="preserve"> </w:t>
      </w:r>
    </w:p>
    <w:p w:rsidR="009D35CA" w:rsidRDefault="009D35CA" w:rsidP="009D35CA">
      <w:pPr>
        <w:pStyle w:val="Topptekst"/>
        <w:spacing w:before="120"/>
        <w:rPr>
          <w:noProof w:val="0"/>
          <w:sz w:val="22"/>
          <w:szCs w:val="22"/>
        </w:rPr>
      </w:pPr>
    </w:p>
    <w:p w:rsidR="00F954FC" w:rsidRDefault="00F954FC" w:rsidP="00EA7812">
      <w:pPr>
        <w:autoSpaceDE w:val="0"/>
        <w:autoSpaceDN w:val="0"/>
        <w:adjustRightInd w:val="0"/>
        <w:rPr>
          <w:noProof w:val="0"/>
          <w:sz w:val="22"/>
          <w:szCs w:val="22"/>
        </w:rPr>
      </w:pPr>
    </w:p>
    <w:p w:rsidR="00EA7812" w:rsidRDefault="00CF6E8B" w:rsidP="00EA7812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Dimensjonsfordeling av stokker ved FMB-måling av sagtømmer</w:t>
      </w:r>
      <w:r w:rsidR="00A46DF3">
        <w:rPr>
          <w:b/>
          <w:noProof w:val="0"/>
          <w:sz w:val="28"/>
          <w:szCs w:val="28"/>
        </w:rPr>
        <w:t xml:space="preserve"> </w:t>
      </w:r>
      <w:r w:rsidR="00FD3B16">
        <w:rPr>
          <w:noProof w:val="0"/>
          <w:sz w:val="20"/>
        </w:rPr>
        <w:t>(a.bjurulf</w:t>
      </w:r>
      <w:r w:rsidR="00EA7812">
        <w:rPr>
          <w:noProof w:val="0"/>
          <w:sz w:val="20"/>
        </w:rPr>
        <w:t>@m3n.no)</w:t>
      </w:r>
      <w:r w:rsidR="00EA7812">
        <w:rPr>
          <w:noProof w:val="0"/>
          <w:sz w:val="22"/>
          <w:szCs w:val="22"/>
        </w:rPr>
        <w:t xml:space="preserve"> </w:t>
      </w:r>
    </w:p>
    <w:p w:rsidR="00BD6E1C" w:rsidRDefault="00BD6E1C" w:rsidP="00BD6E1C">
      <w:pPr>
        <w:pStyle w:val="Topptekst"/>
        <w:spacing w:before="120"/>
        <w:rPr>
          <w:noProof w:val="0"/>
          <w:sz w:val="22"/>
          <w:szCs w:val="22"/>
        </w:rPr>
      </w:pPr>
      <w:r w:rsidRPr="00BD6E1C">
        <w:rPr>
          <w:noProof w:val="0"/>
          <w:sz w:val="22"/>
          <w:szCs w:val="22"/>
        </w:rPr>
        <w:t>Når NVM måler sagtømmer stokk for stokk (stokkemåling på bakke eller automatanlegg)</w:t>
      </w:r>
      <w:r>
        <w:rPr>
          <w:noProof w:val="0"/>
          <w:sz w:val="22"/>
          <w:szCs w:val="22"/>
        </w:rPr>
        <w:t xml:space="preserve"> registreres l</w:t>
      </w:r>
      <w:r w:rsidRPr="00BD6E1C">
        <w:rPr>
          <w:noProof w:val="0"/>
          <w:sz w:val="22"/>
          <w:szCs w:val="22"/>
        </w:rPr>
        <w:t xml:space="preserve">engde, diameter og kvalitet for hver stokk. I </w:t>
      </w:r>
      <w:proofErr w:type="spellStart"/>
      <w:r w:rsidRPr="00BD6E1C">
        <w:rPr>
          <w:noProof w:val="0"/>
          <w:sz w:val="22"/>
          <w:szCs w:val="22"/>
        </w:rPr>
        <w:t>måledokumentet</w:t>
      </w:r>
      <w:proofErr w:type="spellEnd"/>
      <w:r w:rsidRPr="00BD6E1C">
        <w:rPr>
          <w:noProof w:val="0"/>
          <w:sz w:val="22"/>
          <w:szCs w:val="22"/>
        </w:rPr>
        <w:t xml:space="preserve"> ligger </w:t>
      </w:r>
      <w:r>
        <w:rPr>
          <w:noProof w:val="0"/>
          <w:sz w:val="22"/>
          <w:szCs w:val="22"/>
        </w:rPr>
        <w:t xml:space="preserve">da </w:t>
      </w:r>
      <w:r w:rsidRPr="00BD6E1C">
        <w:rPr>
          <w:noProof w:val="0"/>
          <w:sz w:val="22"/>
          <w:szCs w:val="22"/>
        </w:rPr>
        <w:t>alle diameterer og lengder.</w:t>
      </w:r>
      <w:r>
        <w:rPr>
          <w:noProof w:val="0"/>
          <w:sz w:val="22"/>
          <w:szCs w:val="22"/>
        </w:rPr>
        <w:t xml:space="preserve"> </w:t>
      </w:r>
      <w:proofErr w:type="spellStart"/>
      <w:r>
        <w:rPr>
          <w:noProof w:val="0"/>
          <w:sz w:val="22"/>
          <w:szCs w:val="22"/>
          <w:u w:val="single"/>
        </w:rPr>
        <w:t>Stokkevis</w:t>
      </w:r>
      <w:proofErr w:type="spellEnd"/>
      <w:r>
        <w:rPr>
          <w:noProof w:val="0"/>
          <w:sz w:val="22"/>
          <w:szCs w:val="22"/>
          <w:u w:val="single"/>
        </w:rPr>
        <w:t xml:space="preserve"> måling </w:t>
      </w:r>
      <w:r w:rsidRPr="00BD6E1C">
        <w:rPr>
          <w:noProof w:val="0"/>
          <w:sz w:val="22"/>
          <w:szCs w:val="22"/>
          <w:u w:val="single"/>
        </w:rPr>
        <w:t>gir korrekt pris ved bruk av prismatriser</w:t>
      </w:r>
      <w:r w:rsidRPr="00BD6E1C">
        <w:rPr>
          <w:noProof w:val="0"/>
          <w:sz w:val="22"/>
          <w:szCs w:val="22"/>
        </w:rPr>
        <w:t xml:space="preserve"> (m3-pris varierer med dimensjon).</w:t>
      </w:r>
    </w:p>
    <w:p w:rsidR="00BD6E1C" w:rsidRDefault="00BD6E1C" w:rsidP="00BD6E1C">
      <w:pPr>
        <w:pStyle w:val="Topptekst"/>
        <w:spacing w:before="120"/>
        <w:rPr>
          <w:noProof w:val="0"/>
          <w:sz w:val="22"/>
          <w:szCs w:val="22"/>
        </w:rPr>
      </w:pPr>
      <w:r w:rsidRPr="0042595D">
        <w:rPr>
          <w:noProof w:val="0"/>
          <w:sz w:val="22"/>
          <w:szCs w:val="22"/>
        </w:rPr>
        <w:t xml:space="preserve">Når måling gjøres i hele lag på lastbil (FMB og </w:t>
      </w:r>
      <w:proofErr w:type="spellStart"/>
      <w:r w:rsidRPr="0042595D">
        <w:rPr>
          <w:noProof w:val="0"/>
          <w:sz w:val="22"/>
          <w:szCs w:val="22"/>
        </w:rPr>
        <w:t>fotoweb</w:t>
      </w:r>
      <w:proofErr w:type="spellEnd"/>
      <w:r w:rsidRPr="00BD6E1C">
        <w:rPr>
          <w:noProof w:val="0"/>
          <w:sz w:val="22"/>
          <w:szCs w:val="22"/>
          <w:u w:val="single"/>
        </w:rPr>
        <w:t>)</w:t>
      </w:r>
      <w:r>
        <w:rPr>
          <w:noProof w:val="0"/>
          <w:sz w:val="22"/>
          <w:szCs w:val="22"/>
        </w:rPr>
        <w:t xml:space="preserve"> får vi ikke noen tall på diameter- eller lengdefordelinger. </w:t>
      </w:r>
      <w:r w:rsidRPr="00BD6E1C">
        <w:rPr>
          <w:noProof w:val="0"/>
          <w:sz w:val="22"/>
          <w:szCs w:val="22"/>
        </w:rPr>
        <w:t>Totalvolum, kvalitetsfordeling, middellengde</w:t>
      </w:r>
      <w:r>
        <w:rPr>
          <w:noProof w:val="0"/>
          <w:sz w:val="22"/>
          <w:szCs w:val="22"/>
        </w:rPr>
        <w:t>,</w:t>
      </w:r>
      <w:r w:rsidRPr="00BD6E1C">
        <w:rPr>
          <w:noProof w:val="0"/>
          <w:sz w:val="22"/>
          <w:szCs w:val="22"/>
        </w:rPr>
        <w:t xml:space="preserve"> middeldiameter</w:t>
      </w:r>
      <w:r>
        <w:rPr>
          <w:noProof w:val="0"/>
          <w:sz w:val="22"/>
          <w:szCs w:val="22"/>
        </w:rPr>
        <w:t xml:space="preserve"> og antall stokk</w:t>
      </w:r>
      <w:r w:rsidRPr="00BD6E1C">
        <w:rPr>
          <w:noProof w:val="0"/>
          <w:sz w:val="22"/>
          <w:szCs w:val="22"/>
        </w:rPr>
        <w:t xml:space="preserve"> registreres. I </w:t>
      </w:r>
      <w:proofErr w:type="spellStart"/>
      <w:r w:rsidRPr="00BD6E1C">
        <w:rPr>
          <w:noProof w:val="0"/>
          <w:sz w:val="22"/>
          <w:szCs w:val="22"/>
        </w:rPr>
        <w:t>måledokumentet</w:t>
      </w:r>
      <w:proofErr w:type="spellEnd"/>
      <w:r w:rsidRPr="00BD6E1C">
        <w:rPr>
          <w:noProof w:val="0"/>
          <w:sz w:val="22"/>
          <w:szCs w:val="22"/>
        </w:rPr>
        <w:t xml:space="preserve"> finnes ikke diameter og lengdefordelinger kun middeldiameter og middellengde.</w:t>
      </w:r>
      <w:r>
        <w:rPr>
          <w:noProof w:val="0"/>
          <w:sz w:val="22"/>
          <w:szCs w:val="22"/>
        </w:rPr>
        <w:t xml:space="preserve"> </w:t>
      </w:r>
      <w:r w:rsidRPr="00BD6E1C">
        <w:rPr>
          <w:noProof w:val="0"/>
          <w:sz w:val="22"/>
          <w:szCs w:val="22"/>
        </w:rPr>
        <w:t xml:space="preserve">Ved prisberegning i PA brukes </w:t>
      </w:r>
      <w:r>
        <w:rPr>
          <w:noProof w:val="0"/>
          <w:sz w:val="22"/>
          <w:szCs w:val="22"/>
        </w:rPr>
        <w:t xml:space="preserve">deretter en </w:t>
      </w:r>
      <w:r w:rsidRPr="00BD6E1C">
        <w:rPr>
          <w:noProof w:val="0"/>
          <w:sz w:val="22"/>
          <w:szCs w:val="22"/>
        </w:rPr>
        <w:t xml:space="preserve">sjablongmetode for å skape diameter- og lengdefordelinger, grunnet på middeldiameter/lengde. Det er </w:t>
      </w:r>
      <w:proofErr w:type="gramStart"/>
      <w:r w:rsidRPr="00BD6E1C">
        <w:rPr>
          <w:noProof w:val="0"/>
          <w:sz w:val="22"/>
          <w:szCs w:val="22"/>
        </w:rPr>
        <w:t>liten</w:t>
      </w:r>
      <w:proofErr w:type="gramEnd"/>
      <w:r w:rsidRPr="00BD6E1C">
        <w:rPr>
          <w:noProof w:val="0"/>
          <w:sz w:val="22"/>
          <w:szCs w:val="22"/>
        </w:rPr>
        <w:t xml:space="preserve"> samsvar mellom faktisk dimensjonsfordeling og dimensjonsfordeling brukt i prisberegningen. </w:t>
      </w:r>
      <w:proofErr w:type="gramStart"/>
      <w:r w:rsidRPr="00BD6E1C">
        <w:rPr>
          <w:noProof w:val="0"/>
          <w:sz w:val="22"/>
          <w:szCs w:val="22"/>
          <w:u w:val="single"/>
        </w:rPr>
        <w:t>Lagvis måling bør</w:t>
      </w:r>
      <w:proofErr w:type="gramEnd"/>
      <w:r w:rsidRPr="00BD6E1C">
        <w:rPr>
          <w:noProof w:val="0"/>
          <w:sz w:val="22"/>
          <w:szCs w:val="22"/>
          <w:u w:val="single"/>
        </w:rPr>
        <w:t xml:space="preserve"> ikke brukes ved dimensjonsavhengige prismodeller.</w:t>
      </w:r>
    </w:p>
    <w:p w:rsidR="00BD6E1C" w:rsidRDefault="00BD6E1C" w:rsidP="00BD6E1C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Et eksempel:</w:t>
      </w:r>
    </w:p>
    <w:p w:rsidR="00BD6E1C" w:rsidRPr="00BD6E1C" w:rsidRDefault="00BD6E1C" w:rsidP="00BD6E1C">
      <w:pPr>
        <w:pStyle w:val="Topptekst"/>
        <w:numPr>
          <w:ilvl w:val="0"/>
          <w:numId w:val="7"/>
        </w:numPr>
        <w:rPr>
          <w:noProof w:val="0"/>
          <w:sz w:val="22"/>
          <w:szCs w:val="22"/>
        </w:rPr>
      </w:pPr>
      <w:r w:rsidRPr="00BD6E1C">
        <w:rPr>
          <w:noProof w:val="0"/>
          <w:sz w:val="22"/>
          <w:szCs w:val="22"/>
        </w:rPr>
        <w:t>Et sagb</w:t>
      </w:r>
      <w:r w:rsidR="00681B58">
        <w:rPr>
          <w:noProof w:val="0"/>
          <w:sz w:val="22"/>
          <w:szCs w:val="22"/>
        </w:rPr>
        <w:t>ruk har bestilt tømmer som er 49</w:t>
      </w:r>
      <w:r w:rsidRPr="00BD6E1C">
        <w:rPr>
          <w:noProof w:val="0"/>
          <w:sz w:val="22"/>
          <w:szCs w:val="22"/>
        </w:rPr>
        <w:t xml:space="preserve"> dm, legger en prismatrise med pristopp på 49 dm.</w:t>
      </w:r>
    </w:p>
    <w:p w:rsidR="00BD6E1C" w:rsidRPr="00BD6E1C" w:rsidRDefault="00BD6E1C" w:rsidP="00BD6E1C">
      <w:pPr>
        <w:pStyle w:val="Topptekst"/>
        <w:numPr>
          <w:ilvl w:val="0"/>
          <w:numId w:val="7"/>
        </w:numPr>
        <w:rPr>
          <w:noProof w:val="0"/>
          <w:sz w:val="22"/>
          <w:szCs w:val="22"/>
        </w:rPr>
      </w:pPr>
      <w:r w:rsidRPr="00BD6E1C">
        <w:rPr>
          <w:noProof w:val="0"/>
          <w:sz w:val="22"/>
          <w:szCs w:val="22"/>
        </w:rPr>
        <w:t>En leverandør leverer et parti der mesteparten av stokkene er 49 dm.</w:t>
      </w:r>
    </w:p>
    <w:p w:rsidR="00BD6E1C" w:rsidRPr="00BD6E1C" w:rsidRDefault="00BD6E1C" w:rsidP="00BD6E1C">
      <w:pPr>
        <w:pStyle w:val="Topptekst"/>
        <w:numPr>
          <w:ilvl w:val="0"/>
          <w:numId w:val="7"/>
        </w:numPr>
        <w:rPr>
          <w:noProof w:val="0"/>
          <w:sz w:val="22"/>
          <w:szCs w:val="22"/>
        </w:rPr>
      </w:pPr>
      <w:r w:rsidRPr="00BD6E1C">
        <w:rPr>
          <w:noProof w:val="0"/>
          <w:sz w:val="22"/>
          <w:szCs w:val="22"/>
        </w:rPr>
        <w:t>En del av partiet blir stokkemålt og får korrekt pris.</w:t>
      </w:r>
    </w:p>
    <w:p w:rsidR="00712308" w:rsidRDefault="00BD6E1C" w:rsidP="00BD6E1C">
      <w:pPr>
        <w:pStyle w:val="Topptekst"/>
        <w:numPr>
          <w:ilvl w:val="0"/>
          <w:numId w:val="7"/>
        </w:numPr>
        <w:rPr>
          <w:noProof w:val="0"/>
          <w:sz w:val="22"/>
          <w:szCs w:val="22"/>
        </w:rPr>
      </w:pPr>
      <w:r w:rsidRPr="00BD6E1C">
        <w:rPr>
          <w:noProof w:val="0"/>
          <w:sz w:val="22"/>
          <w:szCs w:val="22"/>
        </w:rPr>
        <w:t>En del blir FMB-mål</w:t>
      </w:r>
      <w:r w:rsidR="009D35CA">
        <w:rPr>
          <w:noProof w:val="0"/>
          <w:sz w:val="22"/>
          <w:szCs w:val="22"/>
        </w:rPr>
        <w:t>t, måleren setter middellengde</w:t>
      </w:r>
      <w:r w:rsidRPr="00BD6E1C">
        <w:rPr>
          <w:noProof w:val="0"/>
          <w:sz w:val="22"/>
          <w:szCs w:val="22"/>
        </w:rPr>
        <w:t xml:space="preserve"> 49, dm. I </w:t>
      </w:r>
      <w:proofErr w:type="spellStart"/>
      <w:r w:rsidRPr="00BD6E1C">
        <w:rPr>
          <w:noProof w:val="0"/>
          <w:sz w:val="22"/>
          <w:szCs w:val="22"/>
        </w:rPr>
        <w:t>måledokumentet</w:t>
      </w:r>
      <w:proofErr w:type="spellEnd"/>
      <w:r w:rsidRPr="00BD6E1C">
        <w:rPr>
          <w:noProof w:val="0"/>
          <w:sz w:val="22"/>
          <w:szCs w:val="22"/>
        </w:rPr>
        <w:t xml:space="preserve"> står middeldiameter 49 dm. Ved prisavregning</w:t>
      </w:r>
      <w:r w:rsidR="007335FB">
        <w:rPr>
          <w:noProof w:val="0"/>
          <w:sz w:val="22"/>
          <w:szCs w:val="22"/>
        </w:rPr>
        <w:t xml:space="preserve"> i PA (prisavregningssystemet)</w:t>
      </w:r>
      <w:r w:rsidRPr="00BD6E1C">
        <w:rPr>
          <w:noProof w:val="0"/>
          <w:sz w:val="22"/>
          <w:szCs w:val="22"/>
        </w:rPr>
        <w:t xml:space="preserve"> settes sjablongmessig 33.</w:t>
      </w:r>
      <w:proofErr w:type="gramStart"/>
      <w:r w:rsidRPr="00BD6E1C">
        <w:rPr>
          <w:noProof w:val="0"/>
          <w:sz w:val="22"/>
          <w:szCs w:val="22"/>
        </w:rPr>
        <w:t>33%</w:t>
      </w:r>
      <w:proofErr w:type="gramEnd"/>
      <w:r w:rsidRPr="00BD6E1C">
        <w:rPr>
          <w:noProof w:val="0"/>
          <w:sz w:val="22"/>
          <w:szCs w:val="22"/>
        </w:rPr>
        <w:t xml:space="preserve"> til 49 dm, i øvrig etter følgende fordeling:</w:t>
      </w:r>
    </w:p>
    <w:p w:rsidR="00BD6E1C" w:rsidRDefault="00BD6E1C" w:rsidP="00BD6E1C">
      <w:pPr>
        <w:pStyle w:val="Topptekst"/>
        <w:spacing w:before="120"/>
        <w:rPr>
          <w:noProof w:val="0"/>
          <w:sz w:val="22"/>
          <w:szCs w:val="22"/>
        </w:rPr>
      </w:pPr>
      <w:r>
        <w:rPr>
          <w:sz w:val="22"/>
          <w:szCs w:val="22"/>
        </w:rPr>
        <w:drawing>
          <wp:inline distT="0" distB="0" distL="0" distR="0" wp14:anchorId="2E4ACD2A" wp14:editId="06AD8992">
            <wp:extent cx="5353050" cy="2056334"/>
            <wp:effectExtent l="0" t="0" r="0" b="127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056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290" w:rsidRDefault="00886290" w:rsidP="00BD6E1C">
      <w:pPr>
        <w:pStyle w:val="Topptekst"/>
        <w:spacing w:before="120"/>
        <w:rPr>
          <w:noProof w:val="0"/>
          <w:sz w:val="22"/>
          <w:szCs w:val="22"/>
        </w:rPr>
      </w:pPr>
    </w:p>
    <w:p w:rsidR="00BD6E1C" w:rsidRDefault="00F954FC" w:rsidP="00BD6E1C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Et mer fyldig eksempel: I FMB-målingen registreres</w:t>
      </w:r>
      <w:r w:rsidR="00681B58">
        <w:rPr>
          <w:noProof w:val="0"/>
          <w:sz w:val="22"/>
          <w:szCs w:val="22"/>
        </w:rPr>
        <w:t xml:space="preserve"> diameter 19,5 cm, lengde 49</w:t>
      </w:r>
      <w:r w:rsidRPr="00F954FC">
        <w:rPr>
          <w:noProof w:val="0"/>
          <w:sz w:val="22"/>
          <w:szCs w:val="22"/>
        </w:rPr>
        <w:t>0 cm. Lengde- og diameterfordelingen følger da nøklene som ligger i VSYS, og fordelingen blir følgende:</w:t>
      </w:r>
    </w:p>
    <w:p w:rsidR="00681B58" w:rsidRDefault="00681B58" w:rsidP="00BD6E1C">
      <w:pPr>
        <w:pStyle w:val="Topptekst"/>
        <w:spacing w:before="120"/>
        <w:rPr>
          <w:noProof w:val="0"/>
          <w:sz w:val="22"/>
          <w:szCs w:val="22"/>
        </w:rPr>
      </w:pPr>
      <w:r>
        <w:rPr>
          <w:sz w:val="22"/>
          <w:szCs w:val="22"/>
        </w:rPr>
        <w:drawing>
          <wp:inline distT="0" distB="0" distL="0" distR="0" wp14:anchorId="4EEA8FBB">
            <wp:extent cx="5538375" cy="2133600"/>
            <wp:effectExtent l="0" t="0" r="571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19" cy="2140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B58" w:rsidRDefault="00681B58" w:rsidP="00BD6E1C">
      <w:pPr>
        <w:pStyle w:val="Topptekst"/>
        <w:spacing w:before="120"/>
        <w:rPr>
          <w:noProof w:val="0"/>
          <w:sz w:val="22"/>
          <w:szCs w:val="22"/>
        </w:rPr>
      </w:pPr>
    </w:p>
    <w:p w:rsidR="00F954FC" w:rsidRDefault="009D35CA" w:rsidP="00BD6E1C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En måte å få mer traktaktuell dimensjonsdata ved prissetting av FMB-målt sagtømmer er så kallet </w:t>
      </w:r>
      <w:r w:rsidRPr="0042595D">
        <w:rPr>
          <w:noProof w:val="0"/>
          <w:sz w:val="22"/>
          <w:szCs w:val="22"/>
          <w:u w:val="single"/>
        </w:rPr>
        <w:t>hogstmaskinstøttet FMB-måling</w:t>
      </w:r>
      <w:r>
        <w:rPr>
          <w:noProof w:val="0"/>
          <w:sz w:val="22"/>
          <w:szCs w:val="22"/>
        </w:rPr>
        <w:t>.</w:t>
      </w:r>
    </w:p>
    <w:p w:rsidR="009D35CA" w:rsidRDefault="009D35CA" w:rsidP="00BD6E1C">
      <w:pPr>
        <w:pStyle w:val="Topptekst"/>
        <w:spacing w:before="120"/>
        <w:rPr>
          <w:noProof w:val="0"/>
          <w:sz w:val="22"/>
          <w:szCs w:val="22"/>
        </w:rPr>
      </w:pPr>
    </w:p>
    <w:p w:rsidR="00886290" w:rsidRDefault="00886290" w:rsidP="00F954FC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</w:p>
    <w:p w:rsidR="00F954FC" w:rsidRDefault="00F954FC" w:rsidP="00F954FC">
      <w:pPr>
        <w:pStyle w:val="Topptekst"/>
        <w:tabs>
          <w:tab w:val="left" w:pos="708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Møte om hogstmaskinstøttet FMB sagtømmer </w:t>
      </w:r>
      <w:r>
        <w:rPr>
          <w:noProof w:val="0"/>
          <w:sz w:val="20"/>
        </w:rPr>
        <w:t>(a.bjurulf@m3n.no)</w:t>
      </w:r>
      <w:r>
        <w:rPr>
          <w:noProof w:val="0"/>
          <w:sz w:val="22"/>
          <w:szCs w:val="22"/>
        </w:rPr>
        <w:t xml:space="preserve"> </w:t>
      </w:r>
    </w:p>
    <w:p w:rsidR="00F954FC" w:rsidRDefault="00F954FC" w:rsidP="00F954FC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HM-støttet FMB innebærer at:</w:t>
      </w:r>
    </w:p>
    <w:p w:rsidR="00F954FC" w:rsidRPr="00F954FC" w:rsidRDefault="00F954FC" w:rsidP="00886290">
      <w:pPr>
        <w:pStyle w:val="Topptekst"/>
        <w:numPr>
          <w:ilvl w:val="0"/>
          <w:numId w:val="8"/>
        </w:numPr>
        <w:rPr>
          <w:noProof w:val="0"/>
          <w:sz w:val="22"/>
          <w:szCs w:val="22"/>
        </w:rPr>
      </w:pPr>
      <w:r w:rsidRPr="00F954FC">
        <w:rPr>
          <w:noProof w:val="0"/>
          <w:sz w:val="22"/>
          <w:szCs w:val="22"/>
        </w:rPr>
        <w:t xml:space="preserve">Totalvolum, kvalitetsfordeling, middellengde og middeldiameter registreres ved FMB-målingen. I </w:t>
      </w:r>
      <w:proofErr w:type="spellStart"/>
      <w:r w:rsidRPr="00F954FC">
        <w:rPr>
          <w:noProof w:val="0"/>
          <w:sz w:val="22"/>
          <w:szCs w:val="22"/>
        </w:rPr>
        <w:t>måledokumentet</w:t>
      </w:r>
      <w:proofErr w:type="spellEnd"/>
      <w:r w:rsidRPr="00F954FC">
        <w:rPr>
          <w:noProof w:val="0"/>
          <w:sz w:val="22"/>
          <w:szCs w:val="22"/>
        </w:rPr>
        <w:t xml:space="preserve"> finnes ikke diameter og legefordelinger kun middeldiameter og middellengde.</w:t>
      </w:r>
    </w:p>
    <w:p w:rsidR="00F954FC" w:rsidRPr="00F954FC" w:rsidRDefault="00F954FC" w:rsidP="00886290">
      <w:pPr>
        <w:pStyle w:val="Topptekst"/>
        <w:numPr>
          <w:ilvl w:val="0"/>
          <w:numId w:val="8"/>
        </w:numPr>
        <w:rPr>
          <w:noProof w:val="0"/>
          <w:sz w:val="22"/>
          <w:szCs w:val="22"/>
        </w:rPr>
      </w:pPr>
      <w:r w:rsidRPr="00F954FC">
        <w:rPr>
          <w:noProof w:val="0"/>
          <w:sz w:val="22"/>
          <w:szCs w:val="22"/>
        </w:rPr>
        <w:t>Hogstmaskinen lagrer lengder og diameterer per avvirkningstrakt. Disse dataene sendes inn til en database.</w:t>
      </w:r>
    </w:p>
    <w:p w:rsidR="00F954FC" w:rsidRPr="00F954FC" w:rsidRDefault="00F954FC" w:rsidP="00886290">
      <w:pPr>
        <w:pStyle w:val="Topptekst"/>
        <w:numPr>
          <w:ilvl w:val="0"/>
          <w:numId w:val="8"/>
        </w:numPr>
        <w:rPr>
          <w:noProof w:val="0"/>
          <w:sz w:val="22"/>
          <w:szCs w:val="22"/>
        </w:rPr>
      </w:pPr>
      <w:r w:rsidRPr="00F954FC">
        <w:rPr>
          <w:noProof w:val="0"/>
          <w:sz w:val="22"/>
          <w:szCs w:val="22"/>
        </w:rPr>
        <w:t>Ved prisberegning i PA brukes:</w:t>
      </w:r>
    </w:p>
    <w:p w:rsidR="00F954FC" w:rsidRPr="00F954FC" w:rsidRDefault="00F954FC" w:rsidP="00886290">
      <w:pPr>
        <w:pStyle w:val="Topptekst"/>
        <w:numPr>
          <w:ilvl w:val="1"/>
          <w:numId w:val="8"/>
        </w:numPr>
        <w:rPr>
          <w:noProof w:val="0"/>
          <w:sz w:val="22"/>
          <w:szCs w:val="22"/>
        </w:rPr>
      </w:pPr>
      <w:r w:rsidRPr="00F954FC">
        <w:rPr>
          <w:noProof w:val="0"/>
          <w:sz w:val="22"/>
          <w:szCs w:val="22"/>
        </w:rPr>
        <w:t xml:space="preserve">Volum og kvalitetsfordeling fra </w:t>
      </w:r>
      <w:proofErr w:type="spellStart"/>
      <w:r w:rsidRPr="00F954FC">
        <w:rPr>
          <w:noProof w:val="0"/>
          <w:sz w:val="22"/>
          <w:szCs w:val="22"/>
        </w:rPr>
        <w:t>NVMs</w:t>
      </w:r>
      <w:proofErr w:type="spellEnd"/>
      <w:r w:rsidRPr="00F954FC">
        <w:rPr>
          <w:noProof w:val="0"/>
          <w:sz w:val="22"/>
          <w:szCs w:val="22"/>
        </w:rPr>
        <w:t xml:space="preserve"> FMB-måling</w:t>
      </w:r>
    </w:p>
    <w:p w:rsidR="00F954FC" w:rsidRPr="00F954FC" w:rsidRDefault="00F954FC" w:rsidP="00886290">
      <w:pPr>
        <w:pStyle w:val="Topptekst"/>
        <w:numPr>
          <w:ilvl w:val="1"/>
          <w:numId w:val="8"/>
        </w:numPr>
        <w:rPr>
          <w:noProof w:val="0"/>
          <w:sz w:val="22"/>
          <w:szCs w:val="22"/>
        </w:rPr>
      </w:pPr>
      <w:r w:rsidRPr="00F954FC">
        <w:rPr>
          <w:noProof w:val="0"/>
          <w:sz w:val="22"/>
          <w:szCs w:val="22"/>
        </w:rPr>
        <w:t>Lengde og diameterfordeling fra hogstmaskinen på aktuell avvirkningstrakt.</w:t>
      </w:r>
    </w:p>
    <w:p w:rsidR="00F954FC" w:rsidRDefault="00F954FC" w:rsidP="00886290">
      <w:pPr>
        <w:pStyle w:val="Topptekst"/>
        <w:numPr>
          <w:ilvl w:val="0"/>
          <w:numId w:val="8"/>
        </w:numPr>
        <w:rPr>
          <w:noProof w:val="0"/>
          <w:sz w:val="22"/>
          <w:szCs w:val="22"/>
        </w:rPr>
      </w:pPr>
      <w:r w:rsidRPr="00F954FC">
        <w:rPr>
          <w:noProof w:val="0"/>
          <w:sz w:val="22"/>
          <w:szCs w:val="22"/>
        </w:rPr>
        <w:t xml:space="preserve">Fordelen er at det blir bedre </w:t>
      </w:r>
      <w:r w:rsidR="007335FB">
        <w:rPr>
          <w:noProof w:val="0"/>
          <w:sz w:val="22"/>
          <w:szCs w:val="22"/>
        </w:rPr>
        <w:t>sammenheng mellom partiets dime</w:t>
      </w:r>
      <w:r w:rsidRPr="00F954FC">
        <w:rPr>
          <w:noProof w:val="0"/>
          <w:sz w:val="22"/>
          <w:szCs w:val="22"/>
        </w:rPr>
        <w:t>nsjonsfordeling og den dimensjonsfordeling som brukes i prisavregningen.</w:t>
      </w:r>
    </w:p>
    <w:p w:rsidR="00F954FC" w:rsidRPr="00F954FC" w:rsidRDefault="00F954FC" w:rsidP="00F954FC">
      <w:pPr>
        <w:pStyle w:val="Topptekst"/>
        <w:spacing w:before="120"/>
        <w:rPr>
          <w:noProof w:val="0"/>
          <w:sz w:val="22"/>
          <w:szCs w:val="22"/>
        </w:rPr>
      </w:pPr>
      <w:r w:rsidRPr="00F954FC">
        <w:rPr>
          <w:noProof w:val="0"/>
          <w:sz w:val="22"/>
          <w:szCs w:val="22"/>
        </w:rPr>
        <w:t>NVM sitt styre har bedt NVM å organisere er møte om HM-støttet FMB</w:t>
      </w:r>
      <w:r w:rsidR="00886290">
        <w:rPr>
          <w:noProof w:val="0"/>
          <w:sz w:val="22"/>
          <w:szCs w:val="22"/>
        </w:rPr>
        <w:t xml:space="preserve">. </w:t>
      </w:r>
      <w:r w:rsidR="00886290" w:rsidRPr="0042595D">
        <w:rPr>
          <w:noProof w:val="0"/>
          <w:sz w:val="22"/>
          <w:szCs w:val="22"/>
          <w:u w:val="single"/>
        </w:rPr>
        <w:t xml:space="preserve">På møtet </w:t>
      </w:r>
      <w:proofErr w:type="spellStart"/>
      <w:r w:rsidR="00804312">
        <w:rPr>
          <w:noProof w:val="0"/>
          <w:sz w:val="22"/>
          <w:szCs w:val="22"/>
          <w:u w:val="single"/>
        </w:rPr>
        <w:t>diksuterte</w:t>
      </w:r>
      <w:proofErr w:type="spellEnd"/>
      <w:r w:rsidR="00681B58">
        <w:rPr>
          <w:noProof w:val="0"/>
          <w:sz w:val="22"/>
          <w:szCs w:val="22"/>
          <w:u w:val="single"/>
        </w:rPr>
        <w:t xml:space="preserve"> eventuelt interesserte selger</w:t>
      </w:r>
      <w:r w:rsidR="00886290" w:rsidRPr="0042595D">
        <w:rPr>
          <w:noProof w:val="0"/>
          <w:sz w:val="22"/>
          <w:szCs w:val="22"/>
          <w:u w:val="single"/>
        </w:rPr>
        <w:t>organisasjoner</w:t>
      </w:r>
      <w:r w:rsidRPr="0042595D">
        <w:rPr>
          <w:noProof w:val="0"/>
          <w:sz w:val="22"/>
          <w:szCs w:val="22"/>
          <w:u w:val="single"/>
        </w:rPr>
        <w:t xml:space="preserve"> muligheten å gå videre med et felles prosjekt</w:t>
      </w:r>
      <w:r w:rsidRPr="00F954FC">
        <w:rPr>
          <w:noProof w:val="0"/>
          <w:sz w:val="22"/>
          <w:szCs w:val="22"/>
        </w:rPr>
        <w:t>.</w:t>
      </w:r>
    </w:p>
    <w:p w:rsidR="00F954FC" w:rsidRDefault="0042595D" w:rsidP="00F954FC">
      <w:pPr>
        <w:pStyle w:val="Topptekst"/>
        <w:spacing w:before="120"/>
        <w:rPr>
          <w:noProof w:val="0"/>
          <w:sz w:val="22"/>
          <w:szCs w:val="22"/>
        </w:rPr>
      </w:pPr>
      <w:proofErr w:type="spellStart"/>
      <w:r>
        <w:rPr>
          <w:noProof w:val="0"/>
          <w:sz w:val="22"/>
          <w:szCs w:val="22"/>
        </w:rPr>
        <w:t>Mjøsen</w:t>
      </w:r>
      <w:proofErr w:type="spellEnd"/>
      <w:r>
        <w:rPr>
          <w:noProof w:val="0"/>
          <w:sz w:val="22"/>
          <w:szCs w:val="22"/>
        </w:rPr>
        <w:t xml:space="preserve"> har et</w:t>
      </w:r>
      <w:r w:rsidR="00F954FC" w:rsidRPr="00F954FC">
        <w:rPr>
          <w:noProof w:val="0"/>
          <w:sz w:val="22"/>
          <w:szCs w:val="22"/>
        </w:rPr>
        <w:t xml:space="preserve"> slikt system, derfor </w:t>
      </w:r>
      <w:r w:rsidR="00804312">
        <w:rPr>
          <w:noProof w:val="0"/>
          <w:sz w:val="22"/>
          <w:szCs w:val="22"/>
        </w:rPr>
        <w:t>var</w:t>
      </w:r>
      <w:r w:rsidR="00F954FC" w:rsidRPr="00F954FC">
        <w:rPr>
          <w:noProof w:val="0"/>
          <w:sz w:val="22"/>
          <w:szCs w:val="22"/>
        </w:rPr>
        <w:t xml:space="preserve"> det naturlig at organisere møtet sammen med </w:t>
      </w:r>
      <w:proofErr w:type="spellStart"/>
      <w:r w:rsidR="00F954FC" w:rsidRPr="00F954FC">
        <w:rPr>
          <w:noProof w:val="0"/>
          <w:sz w:val="22"/>
          <w:szCs w:val="22"/>
        </w:rPr>
        <w:t>Mjøsen</w:t>
      </w:r>
      <w:proofErr w:type="spellEnd"/>
      <w:r w:rsidR="00F954FC" w:rsidRPr="00F954FC">
        <w:rPr>
          <w:noProof w:val="0"/>
          <w:sz w:val="22"/>
          <w:szCs w:val="22"/>
        </w:rPr>
        <w:t>.</w:t>
      </w:r>
      <w:r w:rsidR="00886290">
        <w:rPr>
          <w:noProof w:val="0"/>
          <w:sz w:val="22"/>
          <w:szCs w:val="22"/>
        </w:rPr>
        <w:t xml:space="preserve"> </w:t>
      </w:r>
      <w:r w:rsidR="00F954FC" w:rsidRPr="00F954FC">
        <w:rPr>
          <w:noProof w:val="0"/>
          <w:sz w:val="22"/>
          <w:szCs w:val="22"/>
        </w:rPr>
        <w:t>Møtet drei</w:t>
      </w:r>
      <w:r w:rsidR="00804312">
        <w:rPr>
          <w:noProof w:val="0"/>
          <w:sz w:val="22"/>
          <w:szCs w:val="22"/>
        </w:rPr>
        <w:t>d</w:t>
      </w:r>
      <w:r w:rsidR="00F954FC" w:rsidRPr="00F954FC">
        <w:rPr>
          <w:noProof w:val="0"/>
          <w:sz w:val="22"/>
          <w:szCs w:val="22"/>
        </w:rPr>
        <w:t xml:space="preserve">e seg om eventuell mulighet å videreutvikle </w:t>
      </w:r>
      <w:proofErr w:type="spellStart"/>
      <w:r w:rsidR="00F954FC" w:rsidRPr="00F954FC">
        <w:rPr>
          <w:noProof w:val="0"/>
          <w:sz w:val="22"/>
          <w:szCs w:val="22"/>
        </w:rPr>
        <w:t>Mjøsens</w:t>
      </w:r>
      <w:proofErr w:type="spellEnd"/>
      <w:r w:rsidR="00F954FC" w:rsidRPr="00F954FC">
        <w:rPr>
          <w:noProof w:val="0"/>
          <w:sz w:val="22"/>
          <w:szCs w:val="22"/>
        </w:rPr>
        <w:t xml:space="preserve"> system.</w:t>
      </w:r>
    </w:p>
    <w:p w:rsidR="00804312" w:rsidRDefault="00F3151D" w:rsidP="00F954FC">
      <w:pPr>
        <w:pStyle w:val="Topptekst"/>
        <w:spacing w:before="1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De fleste</w:t>
      </w:r>
      <w:r w:rsidR="00804312">
        <w:rPr>
          <w:noProof w:val="0"/>
          <w:sz w:val="22"/>
          <w:szCs w:val="22"/>
        </w:rPr>
        <w:t xml:space="preserve"> av de store aktørene </w:t>
      </w:r>
      <w:r>
        <w:rPr>
          <w:noProof w:val="0"/>
          <w:sz w:val="22"/>
          <w:szCs w:val="22"/>
        </w:rPr>
        <w:t>(</w:t>
      </w:r>
      <w:r w:rsidR="00804312">
        <w:rPr>
          <w:noProof w:val="0"/>
          <w:sz w:val="22"/>
          <w:szCs w:val="22"/>
        </w:rPr>
        <w:t xml:space="preserve">som kjøper </w:t>
      </w:r>
      <w:r w:rsidR="006002C9">
        <w:rPr>
          <w:noProof w:val="0"/>
          <w:sz w:val="22"/>
          <w:szCs w:val="22"/>
        </w:rPr>
        <w:t xml:space="preserve">virke </w:t>
      </w:r>
      <w:r w:rsidR="00804312">
        <w:rPr>
          <w:noProof w:val="0"/>
          <w:sz w:val="22"/>
          <w:szCs w:val="22"/>
        </w:rPr>
        <w:t>av skogeiere, avvirker</w:t>
      </w:r>
      <w:r>
        <w:rPr>
          <w:noProof w:val="0"/>
          <w:sz w:val="22"/>
          <w:szCs w:val="22"/>
        </w:rPr>
        <w:t xml:space="preserve"> virket</w:t>
      </w:r>
      <w:r w:rsidR="00804312">
        <w:rPr>
          <w:noProof w:val="0"/>
          <w:sz w:val="22"/>
          <w:szCs w:val="22"/>
        </w:rPr>
        <w:t xml:space="preserve"> og selger</w:t>
      </w:r>
      <w:r>
        <w:rPr>
          <w:noProof w:val="0"/>
          <w:sz w:val="22"/>
          <w:szCs w:val="22"/>
        </w:rPr>
        <w:t xml:space="preserve"> det</w:t>
      </w:r>
      <w:r w:rsidR="00804312">
        <w:rPr>
          <w:noProof w:val="0"/>
          <w:sz w:val="22"/>
          <w:szCs w:val="22"/>
        </w:rPr>
        <w:t xml:space="preserve"> videre til industrikunder</w:t>
      </w:r>
      <w:r>
        <w:rPr>
          <w:noProof w:val="0"/>
          <w:sz w:val="22"/>
          <w:szCs w:val="22"/>
        </w:rPr>
        <w:t>)</w:t>
      </w:r>
      <w:r w:rsidR="00804312">
        <w:rPr>
          <w:noProof w:val="0"/>
          <w:sz w:val="22"/>
          <w:szCs w:val="22"/>
        </w:rPr>
        <w:t xml:space="preserve"> deltok i møtet. </w:t>
      </w:r>
      <w:r>
        <w:rPr>
          <w:noProof w:val="0"/>
          <w:sz w:val="22"/>
          <w:szCs w:val="22"/>
        </w:rPr>
        <w:t>Det ble vedtatt at:</w:t>
      </w:r>
    </w:p>
    <w:p w:rsidR="00F3151D" w:rsidRDefault="00F3151D" w:rsidP="00F3151D">
      <w:pPr>
        <w:pStyle w:val="Topptekst"/>
        <w:numPr>
          <w:ilvl w:val="0"/>
          <w:numId w:val="9"/>
        </w:num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De fleste av deltakkene er interessert å gå videre med en prosess for at videreutvikle </w:t>
      </w:r>
      <w:proofErr w:type="spellStart"/>
      <w:r>
        <w:rPr>
          <w:noProof w:val="0"/>
          <w:sz w:val="22"/>
          <w:szCs w:val="22"/>
        </w:rPr>
        <w:t>Mjøsens</w:t>
      </w:r>
      <w:proofErr w:type="spellEnd"/>
      <w:r>
        <w:rPr>
          <w:noProof w:val="0"/>
          <w:sz w:val="22"/>
          <w:szCs w:val="22"/>
        </w:rPr>
        <w:t xml:space="preserve"> system så det blir mindre arbeidsomt og mer </w:t>
      </w:r>
      <w:r w:rsidR="007335FB">
        <w:rPr>
          <w:noProof w:val="0"/>
          <w:sz w:val="22"/>
          <w:szCs w:val="22"/>
        </w:rPr>
        <w:t>automatisert</w:t>
      </w:r>
      <w:r>
        <w:rPr>
          <w:noProof w:val="0"/>
          <w:sz w:val="22"/>
          <w:szCs w:val="22"/>
        </w:rPr>
        <w:t>.</w:t>
      </w:r>
    </w:p>
    <w:p w:rsidR="00F3151D" w:rsidRDefault="00F3151D" w:rsidP="00F3151D">
      <w:pPr>
        <w:pStyle w:val="Listeavsnitt"/>
        <w:numPr>
          <w:ilvl w:val="0"/>
          <w:numId w:val="9"/>
        </w:numPr>
        <w:spacing w:line="276" w:lineRule="auto"/>
        <w:rPr>
          <w:rFonts w:eastAsiaTheme="minorHAnsi"/>
          <w:noProof w:val="0"/>
          <w:sz w:val="22"/>
          <w:szCs w:val="22"/>
          <w:lang w:eastAsia="en-US"/>
        </w:rPr>
      </w:pPr>
      <w:r w:rsidRPr="00F3151D">
        <w:rPr>
          <w:rFonts w:eastAsiaTheme="minorHAnsi"/>
          <w:noProof w:val="0"/>
          <w:sz w:val="22"/>
          <w:szCs w:val="22"/>
          <w:lang w:eastAsia="en-US"/>
        </w:rPr>
        <w:t>Møtedeltakerne bilder en interessentgruppe</w:t>
      </w:r>
      <w:r w:rsidRPr="00F3151D">
        <w:rPr>
          <w:rFonts w:eastAsiaTheme="minorHAnsi"/>
          <w:b/>
          <w:noProof w:val="0"/>
          <w:sz w:val="22"/>
          <w:szCs w:val="22"/>
          <w:lang w:eastAsia="en-US"/>
        </w:rPr>
        <w:t xml:space="preserve"> </w:t>
      </w:r>
      <w:r w:rsidRPr="00F3151D">
        <w:rPr>
          <w:rFonts w:eastAsiaTheme="minorHAnsi"/>
          <w:noProof w:val="0"/>
          <w:sz w:val="22"/>
          <w:szCs w:val="22"/>
          <w:lang w:eastAsia="en-US"/>
        </w:rPr>
        <w:t xml:space="preserve">som har ansvar for å drive prosessen. </w:t>
      </w:r>
      <w:r>
        <w:rPr>
          <w:rFonts w:eastAsiaTheme="minorHAnsi"/>
          <w:noProof w:val="0"/>
          <w:sz w:val="22"/>
          <w:szCs w:val="22"/>
          <w:lang w:eastAsia="en-US"/>
        </w:rPr>
        <w:t xml:space="preserve">De største sagtømmerkjøperne </w:t>
      </w:r>
      <w:r w:rsidR="007335FB">
        <w:rPr>
          <w:rFonts w:eastAsiaTheme="minorHAnsi"/>
          <w:noProof w:val="0"/>
          <w:sz w:val="22"/>
          <w:szCs w:val="22"/>
          <w:lang w:eastAsia="en-US"/>
        </w:rPr>
        <w:t xml:space="preserve">vil </w:t>
      </w:r>
      <w:r>
        <w:rPr>
          <w:rFonts w:eastAsiaTheme="minorHAnsi"/>
          <w:noProof w:val="0"/>
          <w:sz w:val="22"/>
          <w:szCs w:val="22"/>
          <w:lang w:eastAsia="en-US"/>
        </w:rPr>
        <w:t>bli</w:t>
      </w:r>
      <w:bookmarkStart w:id="0" w:name="_GoBack"/>
      <w:bookmarkEnd w:id="0"/>
      <w:r>
        <w:rPr>
          <w:rFonts w:eastAsiaTheme="minorHAnsi"/>
          <w:noProof w:val="0"/>
          <w:sz w:val="22"/>
          <w:szCs w:val="22"/>
          <w:lang w:eastAsia="en-US"/>
        </w:rPr>
        <w:t xml:space="preserve"> invitert å delta i interessent</w:t>
      </w:r>
      <w:r w:rsidRPr="00F3151D">
        <w:rPr>
          <w:rFonts w:eastAsiaTheme="minorHAnsi"/>
          <w:noProof w:val="0"/>
          <w:sz w:val="22"/>
          <w:szCs w:val="22"/>
          <w:lang w:eastAsia="en-US"/>
        </w:rPr>
        <w:t xml:space="preserve">gruppen. </w:t>
      </w:r>
    </w:p>
    <w:p w:rsidR="00F3151D" w:rsidRDefault="00F3151D" w:rsidP="00430D71">
      <w:pPr>
        <w:pStyle w:val="Listeavsnitt"/>
        <w:numPr>
          <w:ilvl w:val="0"/>
          <w:numId w:val="9"/>
        </w:numPr>
        <w:spacing w:line="276" w:lineRule="auto"/>
        <w:rPr>
          <w:rFonts w:eastAsiaTheme="minorHAnsi"/>
          <w:noProof w:val="0"/>
          <w:sz w:val="22"/>
          <w:szCs w:val="22"/>
          <w:lang w:eastAsia="en-US"/>
        </w:rPr>
      </w:pPr>
      <w:r w:rsidRPr="00F3151D">
        <w:rPr>
          <w:rFonts w:eastAsiaTheme="minorHAnsi"/>
          <w:noProof w:val="0"/>
          <w:sz w:val="22"/>
          <w:szCs w:val="22"/>
          <w:lang w:eastAsia="en-US"/>
        </w:rPr>
        <w:t xml:space="preserve">Det bildes en faggruppe som ledes av </w:t>
      </w:r>
      <w:proofErr w:type="spellStart"/>
      <w:r w:rsidRPr="00F3151D">
        <w:rPr>
          <w:rFonts w:eastAsiaTheme="minorHAnsi"/>
          <w:noProof w:val="0"/>
          <w:sz w:val="22"/>
          <w:szCs w:val="22"/>
          <w:lang w:eastAsia="en-US"/>
        </w:rPr>
        <w:t>Mjøsen</w:t>
      </w:r>
      <w:proofErr w:type="spellEnd"/>
      <w:r w:rsidRPr="00F3151D">
        <w:rPr>
          <w:rFonts w:eastAsiaTheme="minorHAnsi"/>
          <w:noProof w:val="0"/>
          <w:sz w:val="22"/>
          <w:szCs w:val="22"/>
          <w:lang w:eastAsia="en-US"/>
        </w:rPr>
        <w:t>. Faggruppen skal drive prosjektet</w:t>
      </w:r>
      <w:r w:rsidR="00430D71">
        <w:rPr>
          <w:rFonts w:eastAsiaTheme="minorHAnsi"/>
          <w:noProof w:val="0"/>
          <w:sz w:val="22"/>
          <w:szCs w:val="22"/>
          <w:lang w:eastAsia="en-US"/>
        </w:rPr>
        <w:t>, men rapportere</w:t>
      </w:r>
      <w:r w:rsidRPr="00F3151D">
        <w:rPr>
          <w:rFonts w:eastAsiaTheme="minorHAnsi"/>
          <w:noProof w:val="0"/>
          <w:sz w:val="22"/>
          <w:szCs w:val="22"/>
          <w:lang w:eastAsia="en-US"/>
        </w:rPr>
        <w:t xml:space="preserve"> til interessentgruppen. Faggruppen består av fire personer (en fra selgersiden, en fra </w:t>
      </w:r>
      <w:r w:rsidRPr="00F3151D">
        <w:rPr>
          <w:rFonts w:eastAsiaTheme="minorHAnsi"/>
          <w:noProof w:val="0"/>
          <w:sz w:val="22"/>
          <w:szCs w:val="22"/>
          <w:lang w:eastAsia="en-US"/>
        </w:rPr>
        <w:lastRenderedPageBreak/>
        <w:t>kjøpersiden</w:t>
      </w:r>
      <w:r w:rsidR="00430D71">
        <w:rPr>
          <w:rFonts w:eastAsiaTheme="minorHAnsi"/>
          <w:noProof w:val="0"/>
          <w:sz w:val="22"/>
          <w:szCs w:val="22"/>
          <w:lang w:eastAsia="en-US"/>
        </w:rPr>
        <w:t xml:space="preserve"> (vil bli </w:t>
      </w:r>
      <w:proofErr w:type="spellStart"/>
      <w:r w:rsidR="00430D71">
        <w:rPr>
          <w:rFonts w:eastAsiaTheme="minorHAnsi"/>
          <w:noProof w:val="0"/>
          <w:sz w:val="22"/>
          <w:szCs w:val="22"/>
          <w:lang w:eastAsia="en-US"/>
        </w:rPr>
        <w:t>inbitert</w:t>
      </w:r>
      <w:proofErr w:type="spellEnd"/>
      <w:r w:rsidR="00430D71">
        <w:rPr>
          <w:rFonts w:eastAsiaTheme="minorHAnsi"/>
          <w:noProof w:val="0"/>
          <w:sz w:val="22"/>
          <w:szCs w:val="22"/>
          <w:lang w:eastAsia="en-US"/>
        </w:rPr>
        <w:t>)</w:t>
      </w:r>
      <w:r w:rsidRPr="00F3151D">
        <w:rPr>
          <w:rFonts w:eastAsiaTheme="minorHAnsi"/>
          <w:noProof w:val="0"/>
          <w:sz w:val="22"/>
          <w:szCs w:val="22"/>
          <w:lang w:eastAsia="en-US"/>
        </w:rPr>
        <w:t xml:space="preserve">, en fra </w:t>
      </w:r>
      <w:proofErr w:type="spellStart"/>
      <w:r w:rsidRPr="00F3151D">
        <w:rPr>
          <w:rFonts w:eastAsiaTheme="minorHAnsi"/>
          <w:noProof w:val="0"/>
          <w:sz w:val="22"/>
          <w:szCs w:val="22"/>
          <w:lang w:eastAsia="en-US"/>
        </w:rPr>
        <w:t>SkogData</w:t>
      </w:r>
      <w:proofErr w:type="spellEnd"/>
      <w:r w:rsidRPr="00F3151D">
        <w:rPr>
          <w:rFonts w:eastAsiaTheme="minorHAnsi"/>
          <w:noProof w:val="0"/>
          <w:sz w:val="22"/>
          <w:szCs w:val="22"/>
          <w:lang w:eastAsia="en-US"/>
        </w:rPr>
        <w:t xml:space="preserve"> og en fra NVM). Faggruppen sikter på et første møte i uke 45. De begynner med å kartlegge utfordringer og foreslå neste trinn. Faggruppen rapporterer deretter til interessentgruppen og hvis interessentgruppen ikke har annen mening fortsetter faggruppen å drive prosessen (med regelbunden info til interessentgruppen) inntil et konkret forslag foreligger om et produkt (eller man</w:t>
      </w:r>
      <w:r w:rsidR="00430D71">
        <w:rPr>
          <w:rFonts w:eastAsiaTheme="minorHAnsi"/>
          <w:noProof w:val="0"/>
          <w:sz w:val="22"/>
          <w:szCs w:val="22"/>
          <w:lang w:eastAsia="en-US"/>
        </w:rPr>
        <w:t xml:space="preserve"> kommer til et</w:t>
      </w:r>
      <w:r w:rsidRPr="00F3151D">
        <w:rPr>
          <w:rFonts w:eastAsiaTheme="minorHAnsi"/>
          <w:noProof w:val="0"/>
          <w:sz w:val="22"/>
          <w:szCs w:val="22"/>
          <w:lang w:eastAsia="en-US"/>
        </w:rPr>
        <w:t xml:space="preserve"> punkt da det blir spørsmål om å ta stilling til kostnader).</w:t>
      </w:r>
    </w:p>
    <w:p w:rsidR="00430D71" w:rsidRPr="00430D71" w:rsidRDefault="00430D71" w:rsidP="00430D71">
      <w:pPr>
        <w:spacing w:line="276" w:lineRule="auto"/>
        <w:rPr>
          <w:rFonts w:eastAsiaTheme="minorHAnsi"/>
          <w:noProof w:val="0"/>
          <w:sz w:val="22"/>
          <w:szCs w:val="22"/>
          <w:lang w:eastAsia="en-US"/>
        </w:rPr>
      </w:pPr>
    </w:p>
    <w:p w:rsidR="00804312" w:rsidRDefault="00804312" w:rsidP="00F954FC">
      <w:pPr>
        <w:pStyle w:val="Topptekst"/>
        <w:spacing w:before="120"/>
        <w:rPr>
          <w:noProof w:val="0"/>
          <w:sz w:val="22"/>
          <w:szCs w:val="22"/>
        </w:rPr>
      </w:pPr>
    </w:p>
    <w:p w:rsidR="00804312" w:rsidRDefault="00804312" w:rsidP="00F954FC">
      <w:pPr>
        <w:pStyle w:val="Topptekst"/>
        <w:spacing w:before="120"/>
        <w:rPr>
          <w:noProof w:val="0"/>
          <w:sz w:val="22"/>
          <w:szCs w:val="22"/>
        </w:rPr>
      </w:pPr>
    </w:p>
    <w:p w:rsidR="00886290" w:rsidRDefault="00886290" w:rsidP="00F954FC">
      <w:pPr>
        <w:pStyle w:val="Topptekst"/>
        <w:spacing w:before="120"/>
        <w:rPr>
          <w:noProof w:val="0"/>
          <w:sz w:val="22"/>
          <w:szCs w:val="22"/>
        </w:rPr>
      </w:pPr>
    </w:p>
    <w:p w:rsidR="00BD6E1C" w:rsidRPr="00712308" w:rsidRDefault="00BD6E1C" w:rsidP="00BD6E1C">
      <w:pPr>
        <w:pStyle w:val="Topptekst"/>
        <w:spacing w:before="120"/>
        <w:rPr>
          <w:noProof w:val="0"/>
          <w:sz w:val="22"/>
          <w:szCs w:val="22"/>
        </w:rPr>
      </w:pPr>
    </w:p>
    <w:sectPr w:rsidR="00BD6E1C" w:rsidRPr="0071230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1D" w:rsidRDefault="00F3151D" w:rsidP="00320D53">
      <w:r>
        <w:separator/>
      </w:r>
    </w:p>
  </w:endnote>
  <w:endnote w:type="continuationSeparator" w:id="0">
    <w:p w:rsidR="00F3151D" w:rsidRDefault="00F3151D" w:rsidP="003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1D" w:rsidRDefault="00F3151D" w:rsidP="00320D53">
      <w:r>
        <w:separator/>
      </w:r>
    </w:p>
  </w:footnote>
  <w:footnote w:type="continuationSeparator" w:id="0">
    <w:p w:rsidR="00F3151D" w:rsidRDefault="00F3151D" w:rsidP="00320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1D" w:rsidRDefault="00F3151D" w:rsidP="00320D53">
    <w:pPr>
      <w:pStyle w:val="Topptekst"/>
      <w:pBdr>
        <w:bottom w:val="single" w:sz="4" w:space="1" w:color="auto"/>
      </w:pBdr>
      <w:rPr>
        <w:sz w:val="16"/>
        <w:u w:val="single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24A50379" wp14:editId="698305D5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5143500" cy="457200"/>
              <wp:effectExtent l="9525" t="1270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151D" w:rsidRDefault="00F3151D" w:rsidP="00320D53">
                          <w:pPr>
                            <w:pStyle w:val="Topptekst"/>
                            <w:tabs>
                              <w:tab w:val="clear" w:pos="4536"/>
                              <w:tab w:val="left" w:pos="1260"/>
                              <w:tab w:val="right" w:pos="7920"/>
                            </w:tabs>
                            <w:spacing w:before="120"/>
                            <w:ind w:right="-119"/>
                            <w:rPr>
                              <w:rFonts w:ascii="Arial Black" w:hAnsi="Arial Black"/>
                              <w:sz w:val="16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  <w:t>MEDLEMSINFO</w:t>
                          </w:r>
                          <w:r>
                            <w:rPr>
                              <w:rFonts w:ascii="Arial Black" w:hAnsi="Arial Black"/>
                              <w:sz w:val="40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Nr. 2013-08 Dato 2</w:t>
                          </w:r>
                          <w:r w:rsidR="00430D71">
                            <w:rPr>
                              <w:rFonts w:ascii="Arial Black" w:hAnsi="Arial Black"/>
                              <w:sz w:val="16"/>
                            </w:rPr>
                            <w:t>4</w:t>
                          </w:r>
                          <w:r>
                            <w:rPr>
                              <w:rFonts w:ascii="Arial Black" w:hAnsi="Arial Black"/>
                              <w:sz w:val="16"/>
                            </w:rPr>
                            <w:t>/9</w:t>
                          </w:r>
                        </w:p>
                        <w:p w:rsidR="00F3151D" w:rsidRDefault="00F3151D" w:rsidP="00320D53"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3.25pt;width:4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" strokecolor="white">
              <v:textbox>
                <w:txbxContent>
                  <w:p w:rsidR="00F3151D" w:rsidRDefault="00F3151D" w:rsidP="00320D53">
                    <w:pPr>
                      <w:pStyle w:val="Topptekst"/>
                      <w:tabs>
                        <w:tab w:val="clear" w:pos="4536"/>
                        <w:tab w:val="left" w:pos="1260"/>
                        <w:tab w:val="right" w:pos="7920"/>
                      </w:tabs>
                      <w:spacing w:before="120"/>
                      <w:ind w:right="-119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ab/>
                      <w:t>MEDLEMSINFO</w:t>
                    </w:r>
                    <w:r>
                      <w:rPr>
                        <w:rFonts w:ascii="Arial Black" w:hAnsi="Arial Black"/>
                        <w:sz w:val="40"/>
                      </w:rPr>
                      <w:tab/>
                    </w:r>
                    <w:r>
                      <w:rPr>
                        <w:rFonts w:ascii="Arial Black" w:hAnsi="Arial Black"/>
                        <w:sz w:val="16"/>
                      </w:rPr>
                      <w:t>Nr. 2013-08 Dato 2</w:t>
                    </w:r>
                    <w:r w:rsidR="00430D71">
                      <w:rPr>
                        <w:rFonts w:ascii="Arial Black" w:hAnsi="Arial Black"/>
                        <w:sz w:val="16"/>
                      </w:rPr>
                      <w:t>4</w:t>
                    </w:r>
                    <w:r>
                      <w:rPr>
                        <w:rFonts w:ascii="Arial Black" w:hAnsi="Arial Black"/>
                        <w:sz w:val="16"/>
                      </w:rPr>
                      <w:t>/9</w:t>
                    </w:r>
                  </w:p>
                  <w:p w:rsidR="00F3151D" w:rsidRDefault="00F3151D" w:rsidP="00320D53">
                    <w:r>
                      <w:t>4</w:t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6283A427" wp14:editId="6F3D5BF5">
          <wp:extent cx="628650" cy="676275"/>
          <wp:effectExtent l="0" t="0" r="0" b="9525"/>
          <wp:docPr id="10" name="Bilde 10" descr="N_virkes_orig_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_virkes_orig_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 Black" w:hAnsi="Arial Black"/>
        <w:sz w:val="16"/>
        <w:u w:val="single"/>
      </w:rPr>
      <w:t xml:space="preserve"> </w:t>
    </w:r>
  </w:p>
  <w:p w:rsidR="00F3151D" w:rsidRDefault="00F3151D">
    <w:pPr>
      <w:pStyle w:val="Topptekst"/>
    </w:pPr>
  </w:p>
  <w:p w:rsidR="00F3151D" w:rsidRDefault="00F3151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0B9"/>
    <w:multiLevelType w:val="hybridMultilevel"/>
    <w:tmpl w:val="C8C60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F525A"/>
    <w:multiLevelType w:val="hybridMultilevel"/>
    <w:tmpl w:val="07862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128C9"/>
    <w:multiLevelType w:val="hybridMultilevel"/>
    <w:tmpl w:val="E9002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9673D"/>
    <w:multiLevelType w:val="hybridMultilevel"/>
    <w:tmpl w:val="ADC87D94"/>
    <w:lvl w:ilvl="0" w:tplc="7D28EE4E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cs="Times New Roman" w:hint="default"/>
      </w:rPr>
    </w:lvl>
    <w:lvl w:ilvl="1" w:tplc="7D28EE4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11A5C61"/>
    <w:multiLevelType w:val="hybridMultilevel"/>
    <w:tmpl w:val="A1BAEC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94E14"/>
    <w:multiLevelType w:val="hybridMultilevel"/>
    <w:tmpl w:val="38FC7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635AE"/>
    <w:multiLevelType w:val="hybridMultilevel"/>
    <w:tmpl w:val="1562A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D510C"/>
    <w:multiLevelType w:val="hybridMultilevel"/>
    <w:tmpl w:val="FCF4B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558C8"/>
    <w:multiLevelType w:val="hybridMultilevel"/>
    <w:tmpl w:val="5D087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3"/>
    <w:rsid w:val="00001976"/>
    <w:rsid w:val="00011E92"/>
    <w:rsid w:val="00020C5F"/>
    <w:rsid w:val="00021416"/>
    <w:rsid w:val="00063BB3"/>
    <w:rsid w:val="000E6DDF"/>
    <w:rsid w:val="000F5BB4"/>
    <w:rsid w:val="00135F01"/>
    <w:rsid w:val="001A5660"/>
    <w:rsid w:val="001C7BCA"/>
    <w:rsid w:val="001F722A"/>
    <w:rsid w:val="002C2973"/>
    <w:rsid w:val="00320D53"/>
    <w:rsid w:val="00360991"/>
    <w:rsid w:val="003A6AA9"/>
    <w:rsid w:val="00405D79"/>
    <w:rsid w:val="004066F6"/>
    <w:rsid w:val="0042595D"/>
    <w:rsid w:val="00430D71"/>
    <w:rsid w:val="00472DEE"/>
    <w:rsid w:val="004B0F40"/>
    <w:rsid w:val="0055293D"/>
    <w:rsid w:val="005C0AC7"/>
    <w:rsid w:val="005C3A93"/>
    <w:rsid w:val="006002C9"/>
    <w:rsid w:val="00681B58"/>
    <w:rsid w:val="006F542A"/>
    <w:rsid w:val="00712308"/>
    <w:rsid w:val="007335FB"/>
    <w:rsid w:val="007404DD"/>
    <w:rsid w:val="00775185"/>
    <w:rsid w:val="00781A30"/>
    <w:rsid w:val="007A7548"/>
    <w:rsid w:val="00804312"/>
    <w:rsid w:val="00823001"/>
    <w:rsid w:val="00875A6D"/>
    <w:rsid w:val="00886290"/>
    <w:rsid w:val="00886F78"/>
    <w:rsid w:val="00891D3E"/>
    <w:rsid w:val="00927A0C"/>
    <w:rsid w:val="00950A79"/>
    <w:rsid w:val="00975FB4"/>
    <w:rsid w:val="009B6AAE"/>
    <w:rsid w:val="009B73AF"/>
    <w:rsid w:val="009D35CA"/>
    <w:rsid w:val="00A23909"/>
    <w:rsid w:val="00A46DF3"/>
    <w:rsid w:val="00A844D9"/>
    <w:rsid w:val="00AE4239"/>
    <w:rsid w:val="00B57BCA"/>
    <w:rsid w:val="00BB34D1"/>
    <w:rsid w:val="00BD6E1C"/>
    <w:rsid w:val="00C216C2"/>
    <w:rsid w:val="00C9431F"/>
    <w:rsid w:val="00CB22EB"/>
    <w:rsid w:val="00CC4258"/>
    <w:rsid w:val="00CF06B2"/>
    <w:rsid w:val="00CF6E8B"/>
    <w:rsid w:val="00D67F73"/>
    <w:rsid w:val="00D76BF7"/>
    <w:rsid w:val="00D94ED9"/>
    <w:rsid w:val="00DE3902"/>
    <w:rsid w:val="00DF10CF"/>
    <w:rsid w:val="00E31F92"/>
    <w:rsid w:val="00E56735"/>
    <w:rsid w:val="00EA6ECA"/>
    <w:rsid w:val="00EA7812"/>
    <w:rsid w:val="00EA7DEE"/>
    <w:rsid w:val="00EC0912"/>
    <w:rsid w:val="00EC5D6E"/>
    <w:rsid w:val="00ED0672"/>
    <w:rsid w:val="00EE70BE"/>
    <w:rsid w:val="00F3151D"/>
    <w:rsid w:val="00F92A63"/>
    <w:rsid w:val="00F954FC"/>
    <w:rsid w:val="00FB577C"/>
    <w:rsid w:val="00FC1FB1"/>
    <w:rsid w:val="00FC6E84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53"/>
    <w:rPr>
      <w:noProof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20D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0D53"/>
    <w:rPr>
      <w:noProof/>
      <w:sz w:val="24"/>
      <w:szCs w:val="24"/>
    </w:rPr>
  </w:style>
  <w:style w:type="paragraph" w:styleId="Bunntekst">
    <w:name w:val="footer"/>
    <w:basedOn w:val="Normal"/>
    <w:link w:val="BunntekstTegn"/>
    <w:rsid w:val="00320D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20D53"/>
    <w:rPr>
      <w:noProof/>
      <w:sz w:val="24"/>
      <w:szCs w:val="24"/>
    </w:rPr>
  </w:style>
  <w:style w:type="paragraph" w:styleId="Bobletekst">
    <w:name w:val="Balloon Text"/>
    <w:basedOn w:val="Normal"/>
    <w:link w:val="BobletekstTegn"/>
    <w:rsid w:val="00320D5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20D53"/>
    <w:rPr>
      <w:rFonts w:ascii="Tahoma" w:hAnsi="Tahoma" w:cs="Tahoma"/>
      <w:noProof/>
      <w:sz w:val="16"/>
      <w:szCs w:val="16"/>
    </w:rPr>
  </w:style>
  <w:style w:type="table" w:styleId="Tabellrutenett">
    <w:name w:val="Table Grid"/>
    <w:basedOn w:val="Vanligtabell"/>
    <w:rsid w:val="006F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4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9C98-17DF-4214-8A22-6687912D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CC49075B.dotm</Template>
  <TotalTime>586</TotalTime>
  <Pages>3</Pages>
  <Words>632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Skog-Data AS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Bjurulf</dc:creator>
  <cp:keywords/>
  <dc:description/>
  <cp:lastModifiedBy>Anders, Bjurulf</cp:lastModifiedBy>
  <cp:revision>32</cp:revision>
  <cp:lastPrinted>2013-09-24T06:55:00Z</cp:lastPrinted>
  <dcterms:created xsi:type="dcterms:W3CDTF">2012-10-19T10:32:00Z</dcterms:created>
  <dcterms:modified xsi:type="dcterms:W3CDTF">2013-09-24T07:00:00Z</dcterms:modified>
</cp:coreProperties>
</file>