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B0" w:rsidRPr="007264AC" w:rsidRDefault="00EC5D0E" w:rsidP="008B1734">
      <w:pPr>
        <w:autoSpaceDE w:val="0"/>
        <w:autoSpaceDN w:val="0"/>
        <w:adjustRightInd w:val="0"/>
        <w:spacing w:after="120"/>
        <w:rPr>
          <w:b/>
          <w:i/>
          <w:noProof w:val="0"/>
          <w:sz w:val="26"/>
          <w:szCs w:val="26"/>
        </w:rPr>
      </w:pPr>
      <w:r w:rsidRPr="007264AC">
        <w:rPr>
          <w:b/>
          <w:i/>
          <w:noProof w:val="0"/>
          <w:sz w:val="26"/>
          <w:szCs w:val="26"/>
        </w:rPr>
        <w:t xml:space="preserve">I denne Klaven skal vi </w:t>
      </w:r>
      <w:r w:rsidR="006C09B0" w:rsidRPr="007264AC">
        <w:rPr>
          <w:b/>
          <w:i/>
          <w:noProof w:val="0"/>
          <w:sz w:val="26"/>
          <w:szCs w:val="26"/>
        </w:rPr>
        <w:t xml:space="preserve">informere om </w:t>
      </w:r>
      <w:proofErr w:type="spellStart"/>
      <w:r w:rsidR="006C09B0" w:rsidRPr="007264AC">
        <w:rPr>
          <w:b/>
          <w:i/>
          <w:noProof w:val="0"/>
          <w:sz w:val="26"/>
          <w:szCs w:val="26"/>
        </w:rPr>
        <w:t>antal</w:t>
      </w:r>
      <w:r w:rsidR="002C2E4C">
        <w:rPr>
          <w:b/>
          <w:i/>
          <w:noProof w:val="0"/>
          <w:sz w:val="26"/>
          <w:szCs w:val="26"/>
        </w:rPr>
        <w:t>et</w:t>
      </w:r>
      <w:r w:rsidR="006C09B0" w:rsidRPr="007264AC">
        <w:rPr>
          <w:b/>
          <w:i/>
          <w:noProof w:val="0"/>
          <w:sz w:val="26"/>
          <w:szCs w:val="26"/>
        </w:rPr>
        <w:t>l</w:t>
      </w:r>
      <w:proofErr w:type="spellEnd"/>
      <w:r w:rsidR="006C09B0" w:rsidRPr="007264AC">
        <w:rPr>
          <w:b/>
          <w:i/>
          <w:noProof w:val="0"/>
          <w:sz w:val="26"/>
          <w:szCs w:val="26"/>
        </w:rPr>
        <w:t xml:space="preserve"> operative </w:t>
      </w:r>
      <w:proofErr w:type="spellStart"/>
      <w:r w:rsidR="006C09B0" w:rsidRPr="007264AC">
        <w:rPr>
          <w:b/>
          <w:i/>
          <w:noProof w:val="0"/>
          <w:sz w:val="26"/>
          <w:szCs w:val="26"/>
        </w:rPr>
        <w:t>fotowebrigger</w:t>
      </w:r>
      <w:proofErr w:type="spellEnd"/>
      <w:r w:rsidR="002C2E4C">
        <w:rPr>
          <w:b/>
          <w:i/>
          <w:noProof w:val="0"/>
          <w:sz w:val="26"/>
          <w:szCs w:val="26"/>
        </w:rPr>
        <w:t xml:space="preserve"> nå</w:t>
      </w:r>
      <w:r w:rsidR="006C09B0" w:rsidRPr="007264AC">
        <w:rPr>
          <w:b/>
          <w:i/>
          <w:noProof w:val="0"/>
          <w:sz w:val="26"/>
          <w:szCs w:val="26"/>
        </w:rPr>
        <w:t xml:space="preserve"> og om nye grensesnitt i </w:t>
      </w:r>
      <w:proofErr w:type="spellStart"/>
      <w:r w:rsidR="006C09B0" w:rsidRPr="007264AC">
        <w:rPr>
          <w:b/>
          <w:i/>
          <w:noProof w:val="0"/>
          <w:sz w:val="26"/>
          <w:szCs w:val="26"/>
        </w:rPr>
        <w:t>fotowebsystemet</w:t>
      </w:r>
      <w:proofErr w:type="spellEnd"/>
      <w:r w:rsidR="006C09B0" w:rsidRPr="007264AC">
        <w:rPr>
          <w:b/>
          <w:i/>
          <w:noProof w:val="0"/>
          <w:sz w:val="26"/>
          <w:szCs w:val="26"/>
        </w:rPr>
        <w:t>.</w:t>
      </w:r>
    </w:p>
    <w:p w:rsidR="006C09B0" w:rsidRPr="007264AC" w:rsidRDefault="006C09B0" w:rsidP="008B1734">
      <w:pPr>
        <w:autoSpaceDE w:val="0"/>
        <w:autoSpaceDN w:val="0"/>
        <w:adjustRightInd w:val="0"/>
        <w:spacing w:after="120"/>
        <w:rPr>
          <w:b/>
          <w:i/>
          <w:noProof w:val="0"/>
          <w:sz w:val="26"/>
          <w:szCs w:val="26"/>
        </w:rPr>
      </w:pPr>
      <w:r w:rsidRPr="007264AC">
        <w:rPr>
          <w:b/>
          <w:i/>
          <w:noProof w:val="0"/>
          <w:sz w:val="26"/>
          <w:szCs w:val="26"/>
        </w:rPr>
        <w:t xml:space="preserve">NVM har utviklet en ny fotowebplattform med sikrere og enklere grensesnitt både mot transportsystem/sjåfører og inn i </w:t>
      </w:r>
      <w:proofErr w:type="spellStart"/>
      <w:r w:rsidRPr="007264AC">
        <w:rPr>
          <w:b/>
          <w:i/>
          <w:noProof w:val="0"/>
          <w:sz w:val="26"/>
          <w:szCs w:val="26"/>
        </w:rPr>
        <w:t>SkogDatas</w:t>
      </w:r>
      <w:proofErr w:type="spellEnd"/>
      <w:r w:rsidRPr="007264AC">
        <w:rPr>
          <w:b/>
          <w:i/>
          <w:noProof w:val="0"/>
          <w:sz w:val="26"/>
          <w:szCs w:val="26"/>
        </w:rPr>
        <w:t xml:space="preserve"> innmålingssystem. Nå ligger de to systemene begge operative og NVM kan teste det nye systemet skarpt og avdekke feil på en kontrollert måte samt drive opplæring i en skarp miljø, samtidig som den operative målingen går i gamle systemet.</w:t>
      </w:r>
      <w:r w:rsidR="002C2E4C">
        <w:rPr>
          <w:b/>
          <w:i/>
          <w:noProof w:val="0"/>
          <w:sz w:val="26"/>
          <w:szCs w:val="26"/>
        </w:rPr>
        <w:t xml:space="preserve"> Plan er å konvertere til nytt system 19. mai.</w:t>
      </w:r>
    </w:p>
    <w:p w:rsidR="00F954FC" w:rsidRPr="007264AC" w:rsidRDefault="0025193D" w:rsidP="008B1734">
      <w:pPr>
        <w:autoSpaceDE w:val="0"/>
        <w:autoSpaceDN w:val="0"/>
        <w:adjustRightInd w:val="0"/>
        <w:spacing w:after="120"/>
        <w:rPr>
          <w:b/>
          <w:i/>
          <w:noProof w:val="0"/>
          <w:sz w:val="26"/>
          <w:szCs w:val="26"/>
        </w:rPr>
      </w:pPr>
      <w:r w:rsidRPr="007264AC">
        <w:rPr>
          <w:b/>
          <w:i/>
          <w:noProof w:val="0"/>
          <w:sz w:val="26"/>
          <w:szCs w:val="26"/>
        </w:rPr>
        <w:t>/Anders</w:t>
      </w:r>
    </w:p>
    <w:p w:rsidR="0025193D" w:rsidRDefault="0025193D" w:rsidP="0025193D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AE246E" w:rsidRDefault="00AE246E" w:rsidP="00AE246E">
      <w:pPr>
        <w:pStyle w:val="Topptekst"/>
        <w:tabs>
          <w:tab w:val="left" w:pos="708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Status </w:t>
      </w:r>
      <w:proofErr w:type="spellStart"/>
      <w:r>
        <w:rPr>
          <w:b/>
          <w:noProof w:val="0"/>
          <w:sz w:val="28"/>
          <w:szCs w:val="28"/>
        </w:rPr>
        <w:t>fotowebrigger</w:t>
      </w:r>
      <w:proofErr w:type="spellEnd"/>
      <w:r>
        <w:rPr>
          <w:b/>
          <w:noProof w:val="0"/>
          <w:sz w:val="28"/>
          <w:szCs w:val="28"/>
        </w:rPr>
        <w:t xml:space="preserve"> mai 2014 </w:t>
      </w:r>
      <w:r>
        <w:rPr>
          <w:noProof w:val="0"/>
          <w:sz w:val="20"/>
        </w:rPr>
        <w:t>(a.bjurulf@m3n.no)</w:t>
      </w:r>
      <w:r>
        <w:rPr>
          <w:noProof w:val="0"/>
          <w:sz w:val="22"/>
          <w:szCs w:val="22"/>
        </w:rPr>
        <w:t xml:space="preserve"> </w:t>
      </w:r>
    </w:p>
    <w:p w:rsidR="001830ED" w:rsidRDefault="001830ED" w:rsidP="00AE246E">
      <w:pPr>
        <w:autoSpaceDE w:val="0"/>
        <w:autoSpaceDN w:val="0"/>
        <w:adjustRightInd w:val="0"/>
        <w:spacing w:before="120"/>
        <w:rPr>
          <w:noProof w:val="0"/>
          <w:sz w:val="22"/>
          <w:szCs w:val="22"/>
        </w:rPr>
      </w:pPr>
      <w:r>
        <w:rPr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81F3BAB" wp14:editId="2140D422">
            <wp:simplePos x="0" y="0"/>
            <wp:positionH relativeFrom="column">
              <wp:posOffset>4445</wp:posOffset>
            </wp:positionH>
            <wp:positionV relativeFrom="paragraph">
              <wp:posOffset>54610</wp:posOffset>
            </wp:positionV>
            <wp:extent cx="3553460" cy="2667000"/>
            <wp:effectExtent l="0" t="0" r="889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46E" w:rsidRDefault="002C2E4C" w:rsidP="00AE246E">
      <w:pPr>
        <w:autoSpaceDE w:val="0"/>
        <w:autoSpaceDN w:val="0"/>
        <w:adjustRightInd w:val="0"/>
        <w:spacing w:before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Til venstre ser dere </w:t>
      </w:r>
      <w:proofErr w:type="spellStart"/>
      <w:r>
        <w:rPr>
          <w:noProof w:val="0"/>
          <w:sz w:val="22"/>
          <w:szCs w:val="22"/>
        </w:rPr>
        <w:t>f</w:t>
      </w:r>
      <w:r w:rsidR="001830ED">
        <w:rPr>
          <w:noProof w:val="0"/>
          <w:sz w:val="22"/>
          <w:szCs w:val="22"/>
        </w:rPr>
        <w:t>otoweb</w:t>
      </w:r>
      <w:proofErr w:type="spellEnd"/>
      <w:r>
        <w:rPr>
          <w:noProof w:val="0"/>
          <w:sz w:val="22"/>
          <w:szCs w:val="22"/>
        </w:rPr>
        <w:t>-</w:t>
      </w:r>
      <w:r w:rsidR="001830ED">
        <w:rPr>
          <w:noProof w:val="0"/>
          <w:sz w:val="22"/>
          <w:szCs w:val="22"/>
        </w:rPr>
        <w:t>stasjonen på Numedal</w:t>
      </w:r>
      <w:r>
        <w:rPr>
          <w:noProof w:val="0"/>
          <w:sz w:val="22"/>
          <w:szCs w:val="22"/>
        </w:rPr>
        <w:t>,</w:t>
      </w:r>
      <w:r w:rsidR="001830ED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 xml:space="preserve">den ble </w:t>
      </w:r>
      <w:r w:rsidR="001830ED">
        <w:rPr>
          <w:noProof w:val="0"/>
          <w:sz w:val="22"/>
          <w:szCs w:val="22"/>
        </w:rPr>
        <w:t>startet</w:t>
      </w:r>
      <w:r>
        <w:rPr>
          <w:noProof w:val="0"/>
          <w:sz w:val="22"/>
          <w:szCs w:val="22"/>
        </w:rPr>
        <w:t xml:space="preserve"> opp</w:t>
      </w:r>
      <w:r w:rsidR="001830ED">
        <w:rPr>
          <w:noProof w:val="0"/>
          <w:sz w:val="22"/>
          <w:szCs w:val="22"/>
        </w:rPr>
        <w:t xml:space="preserve"> høsten 2013.</w:t>
      </w:r>
      <w:r w:rsidR="00857002">
        <w:rPr>
          <w:noProof w:val="0"/>
          <w:sz w:val="22"/>
          <w:szCs w:val="22"/>
        </w:rPr>
        <w:t xml:space="preserve"> I 2012 ble det startet 2 </w:t>
      </w:r>
      <w:proofErr w:type="spellStart"/>
      <w:r w:rsidR="00857002">
        <w:rPr>
          <w:noProof w:val="0"/>
          <w:sz w:val="22"/>
          <w:szCs w:val="22"/>
        </w:rPr>
        <w:t>fotowebmåleplasser</w:t>
      </w:r>
      <w:proofErr w:type="spellEnd"/>
      <w:r w:rsidR="00857002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forrige året</w:t>
      </w:r>
      <w:r w:rsidR="00857002">
        <w:rPr>
          <w:noProof w:val="0"/>
          <w:sz w:val="22"/>
          <w:szCs w:val="22"/>
        </w:rPr>
        <w:t xml:space="preserve"> 6 måleplasser</w:t>
      </w:r>
      <w:r>
        <w:rPr>
          <w:noProof w:val="0"/>
          <w:sz w:val="22"/>
          <w:szCs w:val="22"/>
        </w:rPr>
        <w:t xml:space="preserve"> og h</w:t>
      </w:r>
      <w:r w:rsidR="001830ED">
        <w:rPr>
          <w:noProof w:val="0"/>
          <w:sz w:val="22"/>
          <w:szCs w:val="22"/>
        </w:rPr>
        <w:t xml:space="preserve">ittil </w:t>
      </w:r>
      <w:r>
        <w:rPr>
          <w:noProof w:val="0"/>
          <w:sz w:val="22"/>
          <w:szCs w:val="22"/>
        </w:rPr>
        <w:t>i år</w:t>
      </w:r>
      <w:r w:rsidR="001830ED">
        <w:rPr>
          <w:noProof w:val="0"/>
          <w:sz w:val="22"/>
          <w:szCs w:val="22"/>
        </w:rPr>
        <w:t xml:space="preserve"> en </w:t>
      </w:r>
      <w:proofErr w:type="spellStart"/>
      <w:r w:rsidR="001830ED">
        <w:rPr>
          <w:noProof w:val="0"/>
          <w:sz w:val="22"/>
          <w:szCs w:val="22"/>
        </w:rPr>
        <w:t>fotowebrigg</w:t>
      </w:r>
      <w:proofErr w:type="spellEnd"/>
      <w:r w:rsidR="001830ED">
        <w:rPr>
          <w:noProof w:val="0"/>
          <w:sz w:val="22"/>
          <w:szCs w:val="22"/>
        </w:rPr>
        <w:t xml:space="preserve">, det er på Norske Skog </w:t>
      </w:r>
      <w:proofErr w:type="spellStart"/>
      <w:r w:rsidR="001830ED">
        <w:rPr>
          <w:noProof w:val="0"/>
          <w:sz w:val="22"/>
          <w:szCs w:val="22"/>
        </w:rPr>
        <w:t>Saugbruks</w:t>
      </w:r>
      <w:proofErr w:type="spellEnd"/>
      <w:r w:rsidR="001830ED">
        <w:rPr>
          <w:noProof w:val="0"/>
          <w:sz w:val="22"/>
          <w:szCs w:val="22"/>
        </w:rPr>
        <w:t xml:space="preserve"> i Halden.</w:t>
      </w:r>
    </w:p>
    <w:p w:rsidR="001830ED" w:rsidRDefault="001830ED" w:rsidP="00AE246E">
      <w:pPr>
        <w:autoSpaceDE w:val="0"/>
        <w:autoSpaceDN w:val="0"/>
        <w:adjustRightInd w:val="0"/>
        <w:spacing w:before="120"/>
        <w:rPr>
          <w:noProof w:val="0"/>
          <w:sz w:val="22"/>
          <w:szCs w:val="22"/>
        </w:rPr>
      </w:pPr>
    </w:p>
    <w:p w:rsidR="001830ED" w:rsidRDefault="001830ED" w:rsidP="00AE246E">
      <w:pPr>
        <w:autoSpaceDE w:val="0"/>
        <w:autoSpaceDN w:val="0"/>
        <w:adjustRightInd w:val="0"/>
        <w:spacing w:before="120"/>
        <w:rPr>
          <w:noProof w:val="0"/>
          <w:sz w:val="22"/>
          <w:szCs w:val="22"/>
        </w:rPr>
      </w:pPr>
    </w:p>
    <w:p w:rsidR="001830ED" w:rsidRDefault="00857002" w:rsidP="00AE246E">
      <w:pPr>
        <w:autoSpaceDE w:val="0"/>
        <w:autoSpaceDN w:val="0"/>
        <w:adjustRightInd w:val="0"/>
        <w:spacing w:before="120"/>
        <w:rPr>
          <w:noProof w:val="0"/>
          <w:sz w:val="22"/>
          <w:szCs w:val="22"/>
        </w:rPr>
      </w:pPr>
      <w:r>
        <w:rPr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87579FC" wp14:editId="2DD59370">
            <wp:simplePos x="0" y="0"/>
            <wp:positionH relativeFrom="column">
              <wp:posOffset>-1911985</wp:posOffset>
            </wp:positionH>
            <wp:positionV relativeFrom="paragraph">
              <wp:posOffset>254000</wp:posOffset>
            </wp:positionV>
            <wp:extent cx="4124325" cy="4001135"/>
            <wp:effectExtent l="0" t="0" r="9525" b="0"/>
            <wp:wrapSquare wrapText="bothSides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00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002" w:rsidRDefault="00857002" w:rsidP="00AE246E">
      <w:pPr>
        <w:autoSpaceDE w:val="0"/>
        <w:autoSpaceDN w:val="0"/>
        <w:adjustRightInd w:val="0"/>
        <w:spacing w:before="120"/>
        <w:rPr>
          <w:noProof w:val="0"/>
          <w:sz w:val="22"/>
          <w:szCs w:val="22"/>
        </w:rPr>
      </w:pPr>
    </w:p>
    <w:p w:rsidR="001830ED" w:rsidRDefault="001830ED" w:rsidP="00AE246E">
      <w:pPr>
        <w:autoSpaceDE w:val="0"/>
        <w:autoSpaceDN w:val="0"/>
        <w:adjustRightInd w:val="0"/>
        <w:spacing w:before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På jernbaneterminalene Vestmo og Sørli</w:t>
      </w:r>
      <w:r w:rsidR="002C2E4C">
        <w:rPr>
          <w:noProof w:val="0"/>
          <w:sz w:val="22"/>
          <w:szCs w:val="22"/>
        </w:rPr>
        <w:t xml:space="preserve"> er det byggete </w:t>
      </w:r>
      <w:proofErr w:type="spellStart"/>
      <w:r w:rsidR="002C2E4C">
        <w:rPr>
          <w:noProof w:val="0"/>
          <w:sz w:val="22"/>
          <w:szCs w:val="22"/>
        </w:rPr>
        <w:t>fotowebrigger</w:t>
      </w:r>
      <w:proofErr w:type="spellEnd"/>
      <w:r w:rsidR="002C2E4C">
        <w:rPr>
          <w:noProof w:val="0"/>
          <w:sz w:val="22"/>
          <w:szCs w:val="22"/>
        </w:rPr>
        <w:t>, vi</w:t>
      </w:r>
      <w:r>
        <w:rPr>
          <w:noProof w:val="0"/>
          <w:sz w:val="22"/>
          <w:szCs w:val="22"/>
        </w:rPr>
        <w:t xml:space="preserve"> regner vi å starte opp måling</w:t>
      </w:r>
      <w:r w:rsidR="002C2E4C">
        <w:rPr>
          <w:noProof w:val="0"/>
          <w:sz w:val="22"/>
          <w:szCs w:val="22"/>
        </w:rPr>
        <w:t xml:space="preserve"> på disse</w:t>
      </w:r>
      <w:r>
        <w:rPr>
          <w:noProof w:val="0"/>
          <w:sz w:val="22"/>
          <w:szCs w:val="22"/>
        </w:rPr>
        <w:t xml:space="preserve"> i månedsskiftet mai-juni. Også sagbruket Byglandsfjord har kommet langt i </w:t>
      </w:r>
      <w:r w:rsidR="002C2E4C">
        <w:rPr>
          <w:noProof w:val="0"/>
          <w:sz w:val="22"/>
          <w:szCs w:val="22"/>
        </w:rPr>
        <w:t>byggende</w:t>
      </w:r>
      <w:r>
        <w:rPr>
          <w:noProof w:val="0"/>
          <w:sz w:val="22"/>
          <w:szCs w:val="22"/>
        </w:rPr>
        <w:t xml:space="preserve"> av </w:t>
      </w:r>
      <w:r w:rsidR="002C2E4C">
        <w:rPr>
          <w:noProof w:val="0"/>
          <w:sz w:val="22"/>
          <w:szCs w:val="22"/>
        </w:rPr>
        <w:t xml:space="preserve">en </w:t>
      </w:r>
      <w:proofErr w:type="spellStart"/>
      <w:r>
        <w:rPr>
          <w:noProof w:val="0"/>
          <w:sz w:val="22"/>
          <w:szCs w:val="22"/>
        </w:rPr>
        <w:t>fotowebrigg</w:t>
      </w:r>
      <w:proofErr w:type="spellEnd"/>
      <w:r>
        <w:rPr>
          <w:noProof w:val="0"/>
          <w:sz w:val="22"/>
          <w:szCs w:val="22"/>
        </w:rPr>
        <w:t xml:space="preserve">. </w:t>
      </w:r>
    </w:p>
    <w:p w:rsidR="007264AC" w:rsidRDefault="00857002" w:rsidP="00AE246E">
      <w:pPr>
        <w:spacing w:before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NVM er i kontakt med flere andre oppdragsgivere som har mer eller mindre konkrete planer </w:t>
      </w:r>
      <w:r w:rsidR="002C2E4C">
        <w:rPr>
          <w:noProof w:val="0"/>
          <w:sz w:val="22"/>
          <w:szCs w:val="22"/>
        </w:rPr>
        <w:t>på</w:t>
      </w:r>
      <w:r>
        <w:rPr>
          <w:noProof w:val="0"/>
          <w:sz w:val="22"/>
          <w:szCs w:val="22"/>
        </w:rPr>
        <w:t xml:space="preserve"> </w:t>
      </w:r>
      <w:proofErr w:type="spellStart"/>
      <w:r>
        <w:rPr>
          <w:noProof w:val="0"/>
          <w:sz w:val="22"/>
          <w:szCs w:val="22"/>
        </w:rPr>
        <w:t>fotowebmåleplasser</w:t>
      </w:r>
      <w:proofErr w:type="spellEnd"/>
      <w:r>
        <w:rPr>
          <w:noProof w:val="0"/>
          <w:sz w:val="22"/>
          <w:szCs w:val="22"/>
        </w:rPr>
        <w:t>.</w:t>
      </w:r>
    </w:p>
    <w:p w:rsidR="007264AC" w:rsidRDefault="007264AC" w:rsidP="00AE246E">
      <w:pPr>
        <w:spacing w:before="120"/>
        <w:rPr>
          <w:noProof w:val="0"/>
          <w:sz w:val="22"/>
          <w:szCs w:val="22"/>
        </w:rPr>
      </w:pPr>
    </w:p>
    <w:p w:rsidR="007264AC" w:rsidRDefault="007264AC" w:rsidP="00AE246E">
      <w:pPr>
        <w:spacing w:before="120"/>
        <w:rPr>
          <w:noProof w:val="0"/>
          <w:sz w:val="22"/>
          <w:szCs w:val="22"/>
        </w:rPr>
      </w:pPr>
    </w:p>
    <w:p w:rsidR="007264AC" w:rsidRDefault="007264AC" w:rsidP="00AE246E">
      <w:pPr>
        <w:spacing w:before="120"/>
        <w:rPr>
          <w:noProof w:val="0"/>
          <w:sz w:val="22"/>
          <w:szCs w:val="22"/>
        </w:rPr>
      </w:pPr>
    </w:p>
    <w:p w:rsidR="007264AC" w:rsidRDefault="007264AC" w:rsidP="00AE246E">
      <w:pPr>
        <w:spacing w:before="120"/>
        <w:rPr>
          <w:noProof w:val="0"/>
          <w:sz w:val="22"/>
          <w:szCs w:val="22"/>
        </w:rPr>
      </w:pPr>
    </w:p>
    <w:p w:rsidR="00AE246E" w:rsidRDefault="00AE246E" w:rsidP="00AE246E">
      <w:pPr>
        <w:pStyle w:val="Topptekst"/>
        <w:tabs>
          <w:tab w:val="left" w:pos="708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lastRenderedPageBreak/>
        <w:t>U</w:t>
      </w:r>
      <w:r w:rsidRPr="00AE246E">
        <w:rPr>
          <w:b/>
          <w:noProof w:val="0"/>
          <w:sz w:val="28"/>
          <w:szCs w:val="28"/>
        </w:rPr>
        <w:t>trulling nye grensesnitt</w:t>
      </w:r>
      <w:r>
        <w:rPr>
          <w:b/>
          <w:noProof w:val="0"/>
          <w:sz w:val="28"/>
          <w:szCs w:val="28"/>
        </w:rPr>
        <w:t xml:space="preserve"> </w:t>
      </w:r>
      <w:r w:rsidR="002C2E4C">
        <w:rPr>
          <w:b/>
          <w:noProof w:val="0"/>
          <w:sz w:val="28"/>
          <w:szCs w:val="28"/>
        </w:rPr>
        <w:t xml:space="preserve">til </w:t>
      </w:r>
      <w:proofErr w:type="spellStart"/>
      <w:r>
        <w:rPr>
          <w:b/>
          <w:noProof w:val="0"/>
          <w:sz w:val="28"/>
          <w:szCs w:val="28"/>
        </w:rPr>
        <w:t>fotoweb</w:t>
      </w:r>
      <w:r w:rsidR="002C2E4C">
        <w:rPr>
          <w:b/>
          <w:noProof w:val="0"/>
          <w:sz w:val="28"/>
          <w:szCs w:val="28"/>
        </w:rPr>
        <w:t>systemet</w:t>
      </w:r>
      <w:proofErr w:type="spellEnd"/>
      <w:r>
        <w:rPr>
          <w:b/>
          <w:noProof w:val="0"/>
          <w:sz w:val="28"/>
          <w:szCs w:val="28"/>
        </w:rPr>
        <w:t xml:space="preserve">  </w:t>
      </w:r>
      <w:r>
        <w:rPr>
          <w:noProof w:val="0"/>
          <w:sz w:val="20"/>
        </w:rPr>
        <w:t>(a.bjurulf@m3n.no)</w:t>
      </w:r>
      <w:r>
        <w:rPr>
          <w:noProof w:val="0"/>
          <w:sz w:val="22"/>
          <w:szCs w:val="22"/>
        </w:rPr>
        <w:t xml:space="preserve"> </w:t>
      </w:r>
    </w:p>
    <w:p w:rsidR="00AE246E" w:rsidRPr="00AE246E" w:rsidRDefault="00AE246E" w:rsidP="00AE246E">
      <w:pPr>
        <w:spacing w:before="120"/>
        <w:rPr>
          <w:noProof w:val="0"/>
          <w:sz w:val="22"/>
          <w:szCs w:val="22"/>
        </w:rPr>
      </w:pPr>
      <w:r w:rsidRPr="00AE246E">
        <w:rPr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586DE85" wp14:editId="42134A57">
            <wp:simplePos x="0" y="0"/>
            <wp:positionH relativeFrom="column">
              <wp:posOffset>4312920</wp:posOffset>
            </wp:positionH>
            <wp:positionV relativeFrom="paragraph">
              <wp:posOffset>356870</wp:posOffset>
            </wp:positionV>
            <wp:extent cx="1369060" cy="1276350"/>
            <wp:effectExtent l="0" t="0" r="2540" b="0"/>
            <wp:wrapSquare wrapText="bothSides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46E">
        <w:rPr>
          <w:noProof w:val="0"/>
          <w:sz w:val="22"/>
          <w:szCs w:val="22"/>
        </w:rPr>
        <w:t xml:space="preserve">Norsk Virkesmåling har </w:t>
      </w:r>
      <w:proofErr w:type="spellStart"/>
      <w:r w:rsidRPr="00AE246E">
        <w:rPr>
          <w:noProof w:val="0"/>
          <w:sz w:val="22"/>
          <w:szCs w:val="22"/>
        </w:rPr>
        <w:t>vidareutviklet</w:t>
      </w:r>
      <w:proofErr w:type="spellEnd"/>
      <w:r w:rsidRPr="00AE246E">
        <w:rPr>
          <w:noProof w:val="0"/>
          <w:sz w:val="22"/>
          <w:szCs w:val="22"/>
        </w:rPr>
        <w:t xml:space="preserve"> fotowebplattformen med ny</w:t>
      </w:r>
      <w:r w:rsidR="002C2E4C">
        <w:rPr>
          <w:noProof w:val="0"/>
          <w:sz w:val="22"/>
          <w:szCs w:val="22"/>
        </w:rPr>
        <w:t>tt</w:t>
      </w:r>
      <w:r w:rsidRPr="00AE246E">
        <w:rPr>
          <w:noProof w:val="0"/>
          <w:sz w:val="22"/>
          <w:szCs w:val="22"/>
        </w:rPr>
        <w:t xml:space="preserve"> grensesnitt mot </w:t>
      </w:r>
      <w:r w:rsidR="002C2E4C">
        <w:rPr>
          <w:noProof w:val="0"/>
          <w:sz w:val="22"/>
          <w:szCs w:val="22"/>
        </w:rPr>
        <w:t>transportsystem/</w:t>
      </w:r>
      <w:r w:rsidRPr="00AE246E">
        <w:rPr>
          <w:noProof w:val="0"/>
          <w:sz w:val="22"/>
          <w:szCs w:val="22"/>
        </w:rPr>
        <w:t xml:space="preserve">sjåfør og </w:t>
      </w:r>
      <w:r w:rsidR="002C2E4C">
        <w:rPr>
          <w:noProof w:val="0"/>
          <w:sz w:val="22"/>
          <w:szCs w:val="22"/>
        </w:rPr>
        <w:t xml:space="preserve">nytt grensesnitt </w:t>
      </w:r>
      <w:r w:rsidRPr="00AE246E">
        <w:rPr>
          <w:noProof w:val="0"/>
          <w:sz w:val="22"/>
          <w:szCs w:val="22"/>
        </w:rPr>
        <w:t xml:space="preserve">inn i </w:t>
      </w:r>
      <w:proofErr w:type="spellStart"/>
      <w:r w:rsidRPr="00AE246E">
        <w:rPr>
          <w:noProof w:val="0"/>
          <w:sz w:val="22"/>
          <w:szCs w:val="22"/>
        </w:rPr>
        <w:t>SkogData</w:t>
      </w:r>
      <w:proofErr w:type="spellEnd"/>
      <w:r w:rsidRPr="00AE246E">
        <w:rPr>
          <w:noProof w:val="0"/>
          <w:sz w:val="22"/>
          <w:szCs w:val="22"/>
        </w:rPr>
        <w:t>. De nye grensesnittene innebærer at:</w:t>
      </w:r>
    </w:p>
    <w:p w:rsidR="00AE246E" w:rsidRPr="00AE246E" w:rsidRDefault="002C2E4C" w:rsidP="00AE246E">
      <w:pPr>
        <w:pStyle w:val="Listeavsnitt"/>
        <w:numPr>
          <w:ilvl w:val="0"/>
          <w:numId w:val="14"/>
        </w:numPr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Sjåføren registrerer </w:t>
      </w:r>
      <w:r w:rsidR="00AE246E" w:rsidRPr="00AE246E">
        <w:rPr>
          <w:noProof w:val="0"/>
          <w:sz w:val="22"/>
          <w:szCs w:val="22"/>
        </w:rPr>
        <w:t>fraktbrevet</w:t>
      </w:r>
      <w:r>
        <w:rPr>
          <w:noProof w:val="0"/>
          <w:sz w:val="22"/>
          <w:szCs w:val="22"/>
        </w:rPr>
        <w:t xml:space="preserve"> fra transportsystemet</w:t>
      </w:r>
      <w:r w:rsidR="00AE246E" w:rsidRPr="00AE246E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 xml:space="preserve">direkte inn i </w:t>
      </w:r>
      <w:proofErr w:type="spellStart"/>
      <w:r>
        <w:rPr>
          <w:noProof w:val="0"/>
          <w:sz w:val="22"/>
          <w:szCs w:val="22"/>
        </w:rPr>
        <w:t>fotowebsystemet</w:t>
      </w:r>
      <w:proofErr w:type="spellEnd"/>
      <w:r>
        <w:rPr>
          <w:noProof w:val="0"/>
          <w:sz w:val="22"/>
          <w:szCs w:val="22"/>
        </w:rPr>
        <w:t xml:space="preserve"> </w:t>
      </w:r>
      <w:r w:rsidR="00AE246E" w:rsidRPr="00AE246E">
        <w:rPr>
          <w:noProof w:val="0"/>
          <w:sz w:val="22"/>
          <w:szCs w:val="22"/>
        </w:rPr>
        <w:t xml:space="preserve">via </w:t>
      </w:r>
      <w:r>
        <w:rPr>
          <w:noProof w:val="0"/>
          <w:sz w:val="22"/>
          <w:szCs w:val="22"/>
        </w:rPr>
        <w:t xml:space="preserve">en </w:t>
      </w:r>
      <w:r w:rsidR="00AE246E" w:rsidRPr="00AE246E">
        <w:rPr>
          <w:noProof w:val="0"/>
          <w:sz w:val="22"/>
          <w:szCs w:val="22"/>
        </w:rPr>
        <w:t>QR-kode</w:t>
      </w:r>
      <w:r>
        <w:rPr>
          <w:noProof w:val="0"/>
          <w:sz w:val="22"/>
          <w:szCs w:val="22"/>
        </w:rPr>
        <w:t xml:space="preserve"> som inneholder all relevant info</w:t>
      </w:r>
      <w:r w:rsidR="008E1FE2">
        <w:rPr>
          <w:noProof w:val="0"/>
          <w:sz w:val="22"/>
          <w:szCs w:val="22"/>
        </w:rPr>
        <w:t xml:space="preserve"> –</w:t>
      </w:r>
      <w:r w:rsidR="00AE246E" w:rsidRPr="00AE246E">
        <w:rPr>
          <w:noProof w:val="0"/>
          <w:sz w:val="22"/>
          <w:szCs w:val="22"/>
        </w:rPr>
        <w:t xml:space="preserve"> fraktbrev og </w:t>
      </w:r>
      <w:r>
        <w:rPr>
          <w:noProof w:val="0"/>
          <w:sz w:val="22"/>
          <w:szCs w:val="22"/>
        </w:rPr>
        <w:t>foton av lagene</w:t>
      </w:r>
      <w:r w:rsidR="00AE246E" w:rsidRPr="00AE246E">
        <w:rPr>
          <w:noProof w:val="0"/>
          <w:sz w:val="22"/>
          <w:szCs w:val="22"/>
        </w:rPr>
        <w:t xml:space="preserve"> koples </w:t>
      </w:r>
      <w:r>
        <w:rPr>
          <w:noProof w:val="0"/>
          <w:sz w:val="22"/>
          <w:szCs w:val="22"/>
        </w:rPr>
        <w:t xml:space="preserve">sammen </w:t>
      </w:r>
      <w:r w:rsidR="00AE246E" w:rsidRPr="00AE246E">
        <w:rPr>
          <w:noProof w:val="0"/>
          <w:sz w:val="22"/>
          <w:szCs w:val="22"/>
        </w:rPr>
        <w:t xml:space="preserve">direkte ved bildetaging og ikke i ettertid som i gamle løsningen (der sjåføren taster inn </w:t>
      </w:r>
      <w:proofErr w:type="spellStart"/>
      <w:r w:rsidR="00AE246E" w:rsidRPr="00AE246E">
        <w:rPr>
          <w:noProof w:val="0"/>
          <w:sz w:val="22"/>
          <w:szCs w:val="22"/>
        </w:rPr>
        <w:t>fotowebbildeserienummer</w:t>
      </w:r>
      <w:proofErr w:type="spellEnd"/>
      <w:r w:rsidR="00AE246E" w:rsidRPr="00AE246E">
        <w:rPr>
          <w:noProof w:val="0"/>
          <w:sz w:val="22"/>
          <w:szCs w:val="22"/>
        </w:rPr>
        <w:t xml:space="preserve"> inn i fraktbrev for at bildeserie og fraktbrev skal kunne koples sammen senere). </w:t>
      </w:r>
    </w:p>
    <w:p w:rsidR="00AE246E" w:rsidRPr="00AE246E" w:rsidRDefault="002C2E4C" w:rsidP="00AE246E">
      <w:pPr>
        <w:pStyle w:val="Listeavsnitt"/>
        <w:numPr>
          <w:ilvl w:val="0"/>
          <w:numId w:val="14"/>
        </w:numPr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I nye systemet </w:t>
      </w:r>
      <w:r w:rsidR="00AE246E" w:rsidRPr="00AE246E">
        <w:rPr>
          <w:noProof w:val="0"/>
          <w:sz w:val="22"/>
          <w:szCs w:val="22"/>
        </w:rPr>
        <w:t xml:space="preserve">kontrolleres </w:t>
      </w:r>
      <w:r>
        <w:rPr>
          <w:noProof w:val="0"/>
          <w:sz w:val="22"/>
          <w:szCs w:val="22"/>
        </w:rPr>
        <w:t>f</w:t>
      </w:r>
      <w:r w:rsidRPr="00AE246E">
        <w:rPr>
          <w:noProof w:val="0"/>
          <w:sz w:val="22"/>
          <w:szCs w:val="22"/>
        </w:rPr>
        <w:t>raktbrevet</w:t>
      </w:r>
      <w:r>
        <w:rPr>
          <w:noProof w:val="0"/>
          <w:sz w:val="22"/>
          <w:szCs w:val="22"/>
        </w:rPr>
        <w:t xml:space="preserve"> </w:t>
      </w:r>
      <w:r w:rsidR="008E1FE2">
        <w:rPr>
          <w:noProof w:val="0"/>
          <w:sz w:val="22"/>
          <w:szCs w:val="22"/>
        </w:rPr>
        <w:t xml:space="preserve">direkte ved </w:t>
      </w:r>
      <w:r>
        <w:rPr>
          <w:noProof w:val="0"/>
          <w:sz w:val="22"/>
          <w:szCs w:val="22"/>
        </w:rPr>
        <w:t>registrerings</w:t>
      </w:r>
      <w:r w:rsidR="008E1FE2">
        <w:rPr>
          <w:noProof w:val="0"/>
          <w:sz w:val="22"/>
          <w:szCs w:val="22"/>
        </w:rPr>
        <w:t>-øyeblikk</w:t>
      </w:r>
      <w:r w:rsidR="00AE246E" w:rsidRPr="00AE246E">
        <w:rPr>
          <w:noProof w:val="0"/>
          <w:sz w:val="22"/>
          <w:szCs w:val="22"/>
        </w:rPr>
        <w:t xml:space="preserve"> (kontroll mot et register i IM på brukte fraktbrev</w:t>
      </w:r>
      <w:r w:rsidR="008E1FE2">
        <w:rPr>
          <w:noProof w:val="0"/>
          <w:sz w:val="22"/>
          <w:szCs w:val="22"/>
        </w:rPr>
        <w:t xml:space="preserve"> samt at fraktbrevet inneholder kjøper </w:t>
      </w:r>
      <w:proofErr w:type="spellStart"/>
      <w:r w:rsidR="008E1FE2">
        <w:rPr>
          <w:noProof w:val="0"/>
          <w:sz w:val="22"/>
          <w:szCs w:val="22"/>
        </w:rPr>
        <w:t>int</w:t>
      </w:r>
      <w:proofErr w:type="spellEnd"/>
      <w:r w:rsidR="008E1FE2">
        <w:rPr>
          <w:noProof w:val="0"/>
          <w:sz w:val="22"/>
          <w:szCs w:val="22"/>
        </w:rPr>
        <w:t xml:space="preserve"> </w:t>
      </w:r>
      <w:proofErr w:type="spellStart"/>
      <w:r w:rsidR="008E1FE2">
        <w:rPr>
          <w:noProof w:val="0"/>
          <w:sz w:val="22"/>
          <w:szCs w:val="22"/>
        </w:rPr>
        <w:t>nr</w:t>
      </w:r>
      <w:proofErr w:type="spellEnd"/>
      <w:r w:rsidR="00AE246E" w:rsidRPr="00AE246E">
        <w:rPr>
          <w:noProof w:val="0"/>
          <w:sz w:val="22"/>
          <w:szCs w:val="22"/>
        </w:rPr>
        <w:t xml:space="preserve">). </w:t>
      </w:r>
      <w:proofErr w:type="spellStart"/>
      <w:r>
        <w:rPr>
          <w:noProof w:val="0"/>
          <w:sz w:val="22"/>
          <w:szCs w:val="22"/>
        </w:rPr>
        <w:t>Laff</w:t>
      </w:r>
      <w:proofErr w:type="spellEnd"/>
      <w:r>
        <w:rPr>
          <w:noProof w:val="0"/>
          <w:sz w:val="22"/>
          <w:szCs w:val="22"/>
        </w:rPr>
        <w:t xml:space="preserve"> med feil i f</w:t>
      </w:r>
      <w:r w:rsidR="00AE246E" w:rsidRPr="00AE246E">
        <w:rPr>
          <w:noProof w:val="0"/>
          <w:sz w:val="22"/>
          <w:szCs w:val="22"/>
        </w:rPr>
        <w:t xml:space="preserve">raktbrev avvises direkte. I gamle systemet har NVM fått rydde opp når fraktbrev ikke eksisterer, er brukt tidligere eller </w:t>
      </w:r>
      <w:r>
        <w:rPr>
          <w:noProof w:val="0"/>
          <w:sz w:val="22"/>
          <w:szCs w:val="22"/>
        </w:rPr>
        <w:t xml:space="preserve">det </w:t>
      </w:r>
      <w:r w:rsidR="00AE246E" w:rsidRPr="00AE246E">
        <w:rPr>
          <w:noProof w:val="0"/>
          <w:sz w:val="22"/>
          <w:szCs w:val="22"/>
        </w:rPr>
        <w:t>savne</w:t>
      </w:r>
      <w:r>
        <w:rPr>
          <w:noProof w:val="0"/>
          <w:sz w:val="22"/>
          <w:szCs w:val="22"/>
        </w:rPr>
        <w:t>s</w:t>
      </w:r>
      <w:r w:rsidR="00AE246E" w:rsidRPr="00AE246E">
        <w:rPr>
          <w:noProof w:val="0"/>
          <w:sz w:val="22"/>
          <w:szCs w:val="22"/>
        </w:rPr>
        <w:t xml:space="preserve"> kjøper </w:t>
      </w:r>
      <w:proofErr w:type="spellStart"/>
      <w:r w:rsidR="00AE246E" w:rsidRPr="00AE246E">
        <w:rPr>
          <w:noProof w:val="0"/>
          <w:sz w:val="22"/>
          <w:szCs w:val="22"/>
        </w:rPr>
        <w:t>int</w:t>
      </w:r>
      <w:proofErr w:type="spellEnd"/>
      <w:r w:rsidR="00AE246E" w:rsidRPr="00AE246E">
        <w:rPr>
          <w:noProof w:val="0"/>
          <w:sz w:val="22"/>
          <w:szCs w:val="22"/>
        </w:rPr>
        <w:t xml:space="preserve"> nr.</w:t>
      </w:r>
    </w:p>
    <w:p w:rsidR="00AE246E" w:rsidRPr="00AE246E" w:rsidRDefault="00AE246E" w:rsidP="00AE246E">
      <w:pPr>
        <w:spacing w:before="120"/>
        <w:rPr>
          <w:noProof w:val="0"/>
          <w:sz w:val="22"/>
          <w:szCs w:val="22"/>
        </w:rPr>
      </w:pPr>
      <w:r w:rsidRPr="00AE246E">
        <w:rPr>
          <w:noProof w:val="0"/>
          <w:sz w:val="22"/>
          <w:szCs w:val="22"/>
        </w:rPr>
        <w:t xml:space="preserve">Nå ligger begge de to fotowebplattformer aktive i våre systemer – den gamle og den nye. Dette gjør at vi kan teste det nye systemet skarpt på en enkelt </w:t>
      </w:r>
      <w:proofErr w:type="spellStart"/>
      <w:r w:rsidRPr="00AE246E">
        <w:rPr>
          <w:noProof w:val="0"/>
          <w:sz w:val="22"/>
          <w:szCs w:val="22"/>
        </w:rPr>
        <w:t>måleplass</w:t>
      </w:r>
      <w:proofErr w:type="spellEnd"/>
      <w:r w:rsidRPr="00AE246E">
        <w:rPr>
          <w:noProof w:val="0"/>
          <w:sz w:val="22"/>
          <w:szCs w:val="22"/>
        </w:rPr>
        <w:t xml:space="preserve"> og avdekke feil på en kontrollert måte. Opplegget gir også mulighet at kjøre en bra opplæring – både internt og av sjåfører. Grensesnittene for de to fotowebplattformene er skissert nedenfor:</w:t>
      </w:r>
    </w:p>
    <w:p w:rsidR="00AE246E" w:rsidRPr="00AE246E" w:rsidRDefault="00AE246E" w:rsidP="00AE246E">
      <w:pPr>
        <w:spacing w:before="120"/>
        <w:rPr>
          <w:noProof w:val="0"/>
          <w:sz w:val="22"/>
          <w:szCs w:val="22"/>
        </w:rPr>
      </w:pPr>
    </w:p>
    <w:p w:rsidR="00AE246E" w:rsidRPr="00AE246E" w:rsidRDefault="00AE246E" w:rsidP="00AE246E">
      <w:pPr>
        <w:spacing w:before="120"/>
        <w:rPr>
          <w:noProof w:val="0"/>
          <w:sz w:val="22"/>
          <w:szCs w:val="22"/>
        </w:rPr>
      </w:pPr>
      <w:r w:rsidRPr="00AE246E">
        <w:rPr>
          <w:sz w:val="22"/>
          <w:szCs w:val="22"/>
        </w:rPr>
        <w:drawing>
          <wp:inline distT="0" distB="0" distL="0" distR="0" wp14:anchorId="71279F14" wp14:editId="180EAF70">
            <wp:extent cx="5686425" cy="3562607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918" cy="355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46E" w:rsidRPr="00AE246E" w:rsidRDefault="00AE246E" w:rsidP="00AE246E">
      <w:pPr>
        <w:spacing w:before="120"/>
        <w:rPr>
          <w:noProof w:val="0"/>
          <w:sz w:val="22"/>
          <w:szCs w:val="22"/>
        </w:rPr>
      </w:pPr>
      <w:r w:rsidRPr="00AE246E">
        <w:rPr>
          <w:noProof w:val="0"/>
          <w:sz w:val="22"/>
          <w:szCs w:val="22"/>
        </w:rPr>
        <w:t xml:space="preserve">Alle </w:t>
      </w:r>
      <w:proofErr w:type="spellStart"/>
      <w:r w:rsidRPr="00AE246E">
        <w:rPr>
          <w:noProof w:val="0"/>
          <w:sz w:val="22"/>
          <w:szCs w:val="22"/>
        </w:rPr>
        <w:t>fotowebstasjoner</w:t>
      </w:r>
      <w:proofErr w:type="spellEnd"/>
      <w:r w:rsidRPr="00AE246E">
        <w:rPr>
          <w:noProof w:val="0"/>
          <w:sz w:val="22"/>
          <w:szCs w:val="22"/>
        </w:rPr>
        <w:t xml:space="preserve"> kjør nå på gammel plattform. I løpet av denne og neste uke skjer opplæring av sjåfører på nye grensesnittet. </w:t>
      </w:r>
      <w:r w:rsidR="009B5044" w:rsidRPr="00AE246E">
        <w:rPr>
          <w:noProof w:val="0"/>
          <w:sz w:val="22"/>
          <w:szCs w:val="22"/>
        </w:rPr>
        <w:t xml:space="preserve">Den 7. mai </w:t>
      </w:r>
      <w:r w:rsidR="009B5044">
        <w:rPr>
          <w:noProof w:val="0"/>
          <w:sz w:val="22"/>
          <w:szCs w:val="22"/>
        </w:rPr>
        <w:t xml:space="preserve">ble første </w:t>
      </w:r>
      <w:r w:rsidR="009B5044" w:rsidRPr="00AE246E">
        <w:rPr>
          <w:noProof w:val="0"/>
          <w:sz w:val="22"/>
          <w:szCs w:val="22"/>
        </w:rPr>
        <w:t xml:space="preserve">opplæringssesjonen </w:t>
      </w:r>
      <w:r w:rsidR="009B5044">
        <w:rPr>
          <w:noProof w:val="0"/>
          <w:sz w:val="22"/>
          <w:szCs w:val="22"/>
        </w:rPr>
        <w:t>gjennomført</w:t>
      </w:r>
      <w:r w:rsidR="009B5044" w:rsidRPr="00AE246E">
        <w:rPr>
          <w:noProof w:val="0"/>
          <w:sz w:val="22"/>
          <w:szCs w:val="22"/>
        </w:rPr>
        <w:t>, det var på Sokna.</w:t>
      </w:r>
      <w:r w:rsidR="009B5044">
        <w:rPr>
          <w:noProof w:val="0"/>
          <w:sz w:val="22"/>
          <w:szCs w:val="22"/>
        </w:rPr>
        <w:t xml:space="preserve"> </w:t>
      </w:r>
      <w:r w:rsidRPr="00AE246E">
        <w:rPr>
          <w:noProof w:val="0"/>
          <w:sz w:val="22"/>
          <w:szCs w:val="22"/>
        </w:rPr>
        <w:t xml:space="preserve">Den dag </w:t>
      </w:r>
      <w:r w:rsidR="009B5044">
        <w:rPr>
          <w:noProof w:val="0"/>
          <w:sz w:val="22"/>
          <w:szCs w:val="22"/>
        </w:rPr>
        <w:t xml:space="preserve">da </w:t>
      </w:r>
      <w:r w:rsidRPr="00AE246E">
        <w:rPr>
          <w:noProof w:val="0"/>
          <w:sz w:val="22"/>
          <w:szCs w:val="22"/>
        </w:rPr>
        <w:t xml:space="preserve">det er opplæring på en </w:t>
      </w:r>
      <w:proofErr w:type="spellStart"/>
      <w:r w:rsidRPr="00AE246E">
        <w:rPr>
          <w:noProof w:val="0"/>
          <w:sz w:val="22"/>
          <w:szCs w:val="22"/>
        </w:rPr>
        <w:t>måleplass</w:t>
      </w:r>
      <w:proofErr w:type="spellEnd"/>
      <w:r w:rsidRPr="00AE246E">
        <w:rPr>
          <w:noProof w:val="0"/>
          <w:sz w:val="22"/>
          <w:szCs w:val="22"/>
        </w:rPr>
        <w:t xml:space="preserve"> legges aktuell </w:t>
      </w:r>
      <w:proofErr w:type="spellStart"/>
      <w:r w:rsidRPr="00AE246E">
        <w:rPr>
          <w:noProof w:val="0"/>
          <w:sz w:val="22"/>
          <w:szCs w:val="22"/>
        </w:rPr>
        <w:t>måleplass</w:t>
      </w:r>
      <w:proofErr w:type="spellEnd"/>
      <w:r w:rsidRPr="00AE246E">
        <w:rPr>
          <w:noProof w:val="0"/>
          <w:sz w:val="22"/>
          <w:szCs w:val="22"/>
        </w:rPr>
        <w:t xml:space="preserve"> over på nye systemet og de lass som kommer inn den dagen blir kjørt skarpt på nye systemet. Ved dagens slut legges måleplassen tilbake til gamle systemet. </w:t>
      </w:r>
    </w:p>
    <w:p w:rsidR="00AE246E" w:rsidRPr="00AE246E" w:rsidRDefault="00AE246E" w:rsidP="00AE246E">
      <w:pPr>
        <w:spacing w:before="120"/>
        <w:rPr>
          <w:noProof w:val="0"/>
          <w:sz w:val="22"/>
          <w:szCs w:val="22"/>
        </w:rPr>
      </w:pPr>
      <w:r w:rsidRPr="00AE246E">
        <w:rPr>
          <w:noProof w:val="0"/>
          <w:sz w:val="22"/>
          <w:szCs w:val="22"/>
        </w:rPr>
        <w:t xml:space="preserve">Den 19. mai er det planert at legge over samtlige </w:t>
      </w:r>
      <w:proofErr w:type="spellStart"/>
      <w:r w:rsidRPr="00AE246E">
        <w:rPr>
          <w:noProof w:val="0"/>
          <w:sz w:val="22"/>
          <w:szCs w:val="22"/>
        </w:rPr>
        <w:t>fotowebstasjoner</w:t>
      </w:r>
      <w:proofErr w:type="spellEnd"/>
      <w:r w:rsidRPr="00AE246E">
        <w:rPr>
          <w:noProof w:val="0"/>
          <w:sz w:val="22"/>
          <w:szCs w:val="22"/>
        </w:rPr>
        <w:t xml:space="preserve"> på nytt system.</w:t>
      </w:r>
    </w:p>
    <w:p w:rsidR="00AE246E" w:rsidRPr="00AE246E" w:rsidRDefault="00AE246E" w:rsidP="0025193D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AE246E" w:rsidRPr="00AE246E" w:rsidRDefault="00AE246E" w:rsidP="0025193D">
      <w:pPr>
        <w:autoSpaceDE w:val="0"/>
        <w:autoSpaceDN w:val="0"/>
        <w:adjustRightInd w:val="0"/>
        <w:rPr>
          <w:noProof w:val="0"/>
          <w:sz w:val="22"/>
          <w:szCs w:val="22"/>
        </w:rPr>
      </w:pPr>
      <w:bookmarkStart w:id="0" w:name="_GoBack"/>
      <w:bookmarkEnd w:id="0"/>
    </w:p>
    <w:sectPr w:rsidR="00AE246E" w:rsidRPr="00AE246E" w:rsidSect="007264AC">
      <w:headerReference w:type="default" r:id="rId13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4C" w:rsidRDefault="002C2E4C" w:rsidP="00320D53">
      <w:r>
        <w:separator/>
      </w:r>
    </w:p>
  </w:endnote>
  <w:endnote w:type="continuationSeparator" w:id="0">
    <w:p w:rsidR="002C2E4C" w:rsidRDefault="002C2E4C" w:rsidP="0032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4C" w:rsidRDefault="002C2E4C" w:rsidP="00320D53">
      <w:r>
        <w:separator/>
      </w:r>
    </w:p>
  </w:footnote>
  <w:footnote w:type="continuationSeparator" w:id="0">
    <w:p w:rsidR="002C2E4C" w:rsidRDefault="002C2E4C" w:rsidP="0032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4C" w:rsidRDefault="002C2E4C" w:rsidP="00320D53">
    <w:pPr>
      <w:pStyle w:val="Topptekst"/>
      <w:pBdr>
        <w:bottom w:val="single" w:sz="4" w:space="1" w:color="auto"/>
      </w:pBdr>
      <w:rPr>
        <w:sz w:val="16"/>
        <w:u w:val="single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109F63C2" wp14:editId="4DC2C8F1">
              <wp:simplePos x="0" y="0"/>
              <wp:positionH relativeFrom="column">
                <wp:posOffset>685800</wp:posOffset>
              </wp:positionH>
              <wp:positionV relativeFrom="paragraph">
                <wp:posOffset>41275</wp:posOffset>
              </wp:positionV>
              <wp:extent cx="5143500" cy="457200"/>
              <wp:effectExtent l="9525" t="12700" r="9525" b="635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2E4C" w:rsidRDefault="002C2E4C" w:rsidP="00320D53">
                          <w:pPr>
                            <w:pStyle w:val="Topptekst"/>
                            <w:tabs>
                              <w:tab w:val="clear" w:pos="4536"/>
                              <w:tab w:val="left" w:pos="1260"/>
                              <w:tab w:val="right" w:pos="7920"/>
                            </w:tabs>
                            <w:spacing w:before="120"/>
                            <w:ind w:right="-119"/>
                            <w:rPr>
                              <w:rFonts w:ascii="Arial Black" w:hAnsi="Arial Black"/>
                              <w:sz w:val="16"/>
                            </w:rPr>
                          </w:pP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  <w:t>MEDLEMSINFO</w:t>
                          </w: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</w:r>
                          <w:r>
                            <w:rPr>
                              <w:rFonts w:ascii="Arial Black" w:hAnsi="Arial Black"/>
                              <w:sz w:val="16"/>
                            </w:rPr>
                            <w:t>Nr. 2014-03 Dato 8/5</w:t>
                          </w:r>
                        </w:p>
                        <w:p w:rsidR="002C2E4C" w:rsidRDefault="002C2E4C" w:rsidP="00320D53"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54pt;margin-top:3.25pt;width:4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" strokecolor="white">
              <v:textbox>
                <w:txbxContent>
                  <w:p w:rsidR="002C2E4C" w:rsidRDefault="002C2E4C" w:rsidP="00320D53">
                    <w:pPr>
                      <w:pStyle w:val="Topptekst"/>
                      <w:tabs>
                        <w:tab w:val="clear" w:pos="4536"/>
                        <w:tab w:val="left" w:pos="1260"/>
                        <w:tab w:val="right" w:pos="7920"/>
                      </w:tabs>
                      <w:spacing w:before="120"/>
                      <w:ind w:right="-119"/>
                      <w:rPr>
                        <w:rFonts w:ascii="Arial Black" w:hAnsi="Arial Black"/>
                        <w:sz w:val="16"/>
                      </w:rPr>
                    </w:pPr>
                    <w:r>
                      <w:rPr>
                        <w:rFonts w:ascii="Arial Black" w:hAnsi="Arial Black"/>
                        <w:sz w:val="40"/>
                      </w:rPr>
                      <w:tab/>
                      <w:t>MEDLEMSINFO</w:t>
                    </w:r>
                    <w:r>
                      <w:rPr>
                        <w:rFonts w:ascii="Arial Black" w:hAnsi="Arial Black"/>
                        <w:sz w:val="40"/>
                      </w:rPr>
                      <w:tab/>
                    </w:r>
                    <w:r>
                      <w:rPr>
                        <w:rFonts w:ascii="Arial Black" w:hAnsi="Arial Black"/>
                        <w:sz w:val="16"/>
                      </w:rPr>
                      <w:t>Nr. 2014-03 Dato 8/5</w:t>
                    </w:r>
                  </w:p>
                  <w:p w:rsidR="002C2E4C" w:rsidRDefault="002C2E4C" w:rsidP="00320D53">
                    <w:r>
                      <w:t>4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 wp14:anchorId="44A3999F" wp14:editId="53493AF5">
          <wp:extent cx="628650" cy="676275"/>
          <wp:effectExtent l="0" t="0" r="0" b="9525"/>
          <wp:docPr id="4" name="Bilde 4" descr="N_virkes_orig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_virkes_orig_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 Black" w:hAnsi="Arial Black"/>
        <w:sz w:val="16"/>
        <w:u w:val="single"/>
      </w:rPr>
      <w:t xml:space="preserve"> </w:t>
    </w:r>
  </w:p>
  <w:p w:rsidR="002C2E4C" w:rsidRDefault="002C2E4C">
    <w:pPr>
      <w:pStyle w:val="Topptekst"/>
    </w:pPr>
  </w:p>
  <w:p w:rsidR="002C2E4C" w:rsidRDefault="002C2E4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168"/>
    <w:multiLevelType w:val="hybridMultilevel"/>
    <w:tmpl w:val="53789290"/>
    <w:lvl w:ilvl="0" w:tplc="4B28B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82C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20E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2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0C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C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E1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84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65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1900B9"/>
    <w:multiLevelType w:val="hybridMultilevel"/>
    <w:tmpl w:val="C8C60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F525A"/>
    <w:multiLevelType w:val="hybridMultilevel"/>
    <w:tmpl w:val="078622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128C9"/>
    <w:multiLevelType w:val="hybridMultilevel"/>
    <w:tmpl w:val="E9002C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9673D"/>
    <w:multiLevelType w:val="hybridMultilevel"/>
    <w:tmpl w:val="ADC87D94"/>
    <w:lvl w:ilvl="0" w:tplc="7D28EE4E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Courier New" w:hAnsi="Courier New" w:cs="Times New Roman" w:hint="default"/>
      </w:rPr>
    </w:lvl>
    <w:lvl w:ilvl="1" w:tplc="7D28EE4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11A5C61"/>
    <w:multiLevelType w:val="hybridMultilevel"/>
    <w:tmpl w:val="A1BAEC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B4218"/>
    <w:multiLevelType w:val="hybridMultilevel"/>
    <w:tmpl w:val="8BBE5C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94E14"/>
    <w:multiLevelType w:val="hybridMultilevel"/>
    <w:tmpl w:val="38FC7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635AE"/>
    <w:multiLevelType w:val="hybridMultilevel"/>
    <w:tmpl w:val="1562AE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D510C"/>
    <w:multiLevelType w:val="hybridMultilevel"/>
    <w:tmpl w:val="FCF4BE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B710F"/>
    <w:multiLevelType w:val="hybridMultilevel"/>
    <w:tmpl w:val="22CE88A8"/>
    <w:lvl w:ilvl="0" w:tplc="37263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66FA8">
      <w:start w:val="15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09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62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4B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0F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43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28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4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93E62D8"/>
    <w:multiLevelType w:val="hybridMultilevel"/>
    <w:tmpl w:val="3F4E2596"/>
    <w:lvl w:ilvl="0" w:tplc="D6004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307A9"/>
    <w:multiLevelType w:val="hybridMultilevel"/>
    <w:tmpl w:val="04F45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558C8"/>
    <w:multiLevelType w:val="hybridMultilevel"/>
    <w:tmpl w:val="5D087D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13"/>
  </w:num>
  <w:num w:numId="10">
    <w:abstractNumId w:val="0"/>
  </w:num>
  <w:num w:numId="11">
    <w:abstractNumId w:val="10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3"/>
    <w:rsid w:val="00001976"/>
    <w:rsid w:val="00011E92"/>
    <w:rsid w:val="00020C5F"/>
    <w:rsid w:val="00021416"/>
    <w:rsid w:val="00063BB3"/>
    <w:rsid w:val="00086C9E"/>
    <w:rsid w:val="00086F8A"/>
    <w:rsid w:val="000E6DDF"/>
    <w:rsid w:val="000F5BB4"/>
    <w:rsid w:val="00135F01"/>
    <w:rsid w:val="001830ED"/>
    <w:rsid w:val="00197C4A"/>
    <w:rsid w:val="001A5660"/>
    <w:rsid w:val="001C7BCA"/>
    <w:rsid w:val="001F722A"/>
    <w:rsid w:val="0025193D"/>
    <w:rsid w:val="002C2973"/>
    <w:rsid w:val="002C2E4C"/>
    <w:rsid w:val="002C63B9"/>
    <w:rsid w:val="00320D53"/>
    <w:rsid w:val="00360991"/>
    <w:rsid w:val="003A6AA9"/>
    <w:rsid w:val="00405D79"/>
    <w:rsid w:val="004066F6"/>
    <w:rsid w:val="0042595D"/>
    <w:rsid w:val="00430D71"/>
    <w:rsid w:val="00472DEE"/>
    <w:rsid w:val="004B0F40"/>
    <w:rsid w:val="0055293D"/>
    <w:rsid w:val="005C0AC7"/>
    <w:rsid w:val="005C3A93"/>
    <w:rsid w:val="006002C9"/>
    <w:rsid w:val="006370AA"/>
    <w:rsid w:val="006736D0"/>
    <w:rsid w:val="00681B58"/>
    <w:rsid w:val="006C09B0"/>
    <w:rsid w:val="006E01F4"/>
    <w:rsid w:val="006F542A"/>
    <w:rsid w:val="00712308"/>
    <w:rsid w:val="007264AC"/>
    <w:rsid w:val="007335FB"/>
    <w:rsid w:val="007404DD"/>
    <w:rsid w:val="00775185"/>
    <w:rsid w:val="00781A30"/>
    <w:rsid w:val="00790B8B"/>
    <w:rsid w:val="00797CE2"/>
    <w:rsid w:val="007A7548"/>
    <w:rsid w:val="00804312"/>
    <w:rsid w:val="00823001"/>
    <w:rsid w:val="00857002"/>
    <w:rsid w:val="00875A6D"/>
    <w:rsid w:val="00886290"/>
    <w:rsid w:val="00886F78"/>
    <w:rsid w:val="00891D3E"/>
    <w:rsid w:val="008B1734"/>
    <w:rsid w:val="008E13EB"/>
    <w:rsid w:val="008E1FE2"/>
    <w:rsid w:val="00927A0C"/>
    <w:rsid w:val="00950A79"/>
    <w:rsid w:val="00957C48"/>
    <w:rsid w:val="00975FB4"/>
    <w:rsid w:val="009B5044"/>
    <w:rsid w:val="009B6AAE"/>
    <w:rsid w:val="009B73AF"/>
    <w:rsid w:val="009D35CA"/>
    <w:rsid w:val="00A23909"/>
    <w:rsid w:val="00A46DF3"/>
    <w:rsid w:val="00A47DFA"/>
    <w:rsid w:val="00A844D9"/>
    <w:rsid w:val="00AE246E"/>
    <w:rsid w:val="00AE4239"/>
    <w:rsid w:val="00B57BCA"/>
    <w:rsid w:val="00B865E0"/>
    <w:rsid w:val="00BA3AA8"/>
    <w:rsid w:val="00BB34D1"/>
    <w:rsid w:val="00BD6E1C"/>
    <w:rsid w:val="00C216C2"/>
    <w:rsid w:val="00C9431F"/>
    <w:rsid w:val="00CB22EB"/>
    <w:rsid w:val="00CC4258"/>
    <w:rsid w:val="00CE1DAC"/>
    <w:rsid w:val="00CF06B2"/>
    <w:rsid w:val="00CF6E8B"/>
    <w:rsid w:val="00D67F73"/>
    <w:rsid w:val="00D76BF7"/>
    <w:rsid w:val="00D94ED9"/>
    <w:rsid w:val="00D955B4"/>
    <w:rsid w:val="00DE3902"/>
    <w:rsid w:val="00DF10CF"/>
    <w:rsid w:val="00E31F92"/>
    <w:rsid w:val="00E56735"/>
    <w:rsid w:val="00EA6ECA"/>
    <w:rsid w:val="00EA7812"/>
    <w:rsid w:val="00EA7DEE"/>
    <w:rsid w:val="00EC0912"/>
    <w:rsid w:val="00EC5D0E"/>
    <w:rsid w:val="00EC5D6E"/>
    <w:rsid w:val="00ED0672"/>
    <w:rsid w:val="00EE70BE"/>
    <w:rsid w:val="00F22303"/>
    <w:rsid w:val="00F3151D"/>
    <w:rsid w:val="00F800BF"/>
    <w:rsid w:val="00F92A63"/>
    <w:rsid w:val="00F954FC"/>
    <w:rsid w:val="00FB577C"/>
    <w:rsid w:val="00FC1FB1"/>
    <w:rsid w:val="00FC6E84"/>
    <w:rsid w:val="00FD3B16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rsid w:val="006F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A46DF3"/>
    <w:pPr>
      <w:ind w:left="720"/>
      <w:contextualSpacing/>
    </w:pPr>
  </w:style>
  <w:style w:type="paragraph" w:styleId="NormalWeb">
    <w:name w:val="Normal (Web)"/>
    <w:basedOn w:val="Normal"/>
    <w:unhideWhenUsed/>
    <w:rsid w:val="006736D0"/>
    <w:pPr>
      <w:spacing w:before="100" w:beforeAutospacing="1" w:after="100" w:afterAutospacing="1"/>
    </w:pPr>
    <w:rPr>
      <w:noProof w:val="0"/>
    </w:rPr>
  </w:style>
  <w:style w:type="character" w:styleId="Utheving">
    <w:name w:val="Emphasis"/>
    <w:qFormat/>
    <w:rsid w:val="00B865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rsid w:val="006F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A46DF3"/>
    <w:pPr>
      <w:ind w:left="720"/>
      <w:contextualSpacing/>
    </w:pPr>
  </w:style>
  <w:style w:type="paragraph" w:styleId="NormalWeb">
    <w:name w:val="Normal (Web)"/>
    <w:basedOn w:val="Normal"/>
    <w:unhideWhenUsed/>
    <w:rsid w:val="006736D0"/>
    <w:pPr>
      <w:spacing w:before="100" w:beforeAutospacing="1" w:after="100" w:afterAutospacing="1"/>
    </w:pPr>
    <w:rPr>
      <w:noProof w:val="0"/>
    </w:rPr>
  </w:style>
  <w:style w:type="character" w:styleId="Utheving">
    <w:name w:val="Emphasis"/>
    <w:qFormat/>
    <w:rsid w:val="00B86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3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9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5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2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9FD8-3638-485D-90CB-40559742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A82B1A9D.dotm</Template>
  <TotalTime>945</TotalTime>
  <Pages>2</Pages>
  <Words>453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Skog-Data AS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Anders, Bjurulf</dc:creator>
  <cp:keywords/>
  <dc:description/>
  <cp:lastModifiedBy>Anders, Bjurulf</cp:lastModifiedBy>
  <cp:revision>44</cp:revision>
  <cp:lastPrinted>2014-05-08T09:40:00Z</cp:lastPrinted>
  <dcterms:created xsi:type="dcterms:W3CDTF">2012-10-19T10:32:00Z</dcterms:created>
  <dcterms:modified xsi:type="dcterms:W3CDTF">2014-05-08T11:00:00Z</dcterms:modified>
</cp:coreProperties>
</file>